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9A3C5" w14:textId="23FDC7E7" w:rsidR="00797EED" w:rsidRPr="000619E0" w:rsidRDefault="00797EED" w:rsidP="00797EED">
      <w:pPr>
        <w:spacing w:before="45" w:after="45" w:line="240" w:lineRule="auto"/>
        <w:jc w:val="center"/>
        <w:rPr>
          <w:rFonts w:ascii="Maiandra GD" w:eastAsia="Calibri" w:hAnsi="Maiandra GD" w:cs="Arial"/>
          <w:b/>
          <w:bCs/>
          <w:sz w:val="52"/>
          <w:szCs w:val="52"/>
          <w:lang w:eastAsia="en-GB"/>
        </w:rPr>
      </w:pPr>
      <w:r w:rsidRPr="000619E0">
        <w:rPr>
          <w:rFonts w:ascii="Maiandra GD" w:eastAsia="Calibri" w:hAnsi="Maiandra GD" w:cs="Arial"/>
          <w:b/>
          <w:bCs/>
          <w:sz w:val="52"/>
          <w:szCs w:val="52"/>
          <w:lang w:eastAsia="en-GB"/>
        </w:rPr>
        <w:t xml:space="preserve">BEHAVIOUR &amp; RELATIONSHIPS POLICY </w:t>
      </w:r>
    </w:p>
    <w:p w14:paraId="1C69D33B" w14:textId="77777777" w:rsidR="00797EED" w:rsidRPr="000619E0" w:rsidRDefault="00797EED" w:rsidP="00797EED">
      <w:pPr>
        <w:tabs>
          <w:tab w:val="left" w:pos="1371"/>
        </w:tabs>
        <w:autoSpaceDE w:val="0"/>
        <w:autoSpaceDN w:val="0"/>
        <w:adjustRightInd w:val="0"/>
        <w:spacing w:line="240" w:lineRule="auto"/>
        <w:jc w:val="center"/>
        <w:outlineLvl w:val="1"/>
        <w:rPr>
          <w:rFonts w:ascii="Maiandra GD" w:eastAsia="Calibri" w:hAnsi="Maiandra GD" w:cs="Calibri"/>
          <w:b/>
          <w:bCs/>
          <w:color w:val="000000" w:themeColor="text1"/>
          <w:sz w:val="32"/>
          <w:szCs w:val="32"/>
        </w:rPr>
      </w:pPr>
      <w:r w:rsidRPr="000619E0">
        <w:rPr>
          <w:rFonts w:ascii="Maiandra GD" w:eastAsia="Calibri" w:hAnsi="Maiandra GD" w:cs="Calibri"/>
          <w:b/>
          <w:bCs/>
          <w:color w:val="000000" w:themeColor="text1"/>
          <w:sz w:val="32"/>
          <w:szCs w:val="32"/>
        </w:rPr>
        <w:t>(including support for children with social,</w:t>
      </w:r>
    </w:p>
    <w:p w14:paraId="22D94505" w14:textId="77777777" w:rsidR="00797EED" w:rsidRPr="000619E0" w:rsidRDefault="00797EED" w:rsidP="00797EED">
      <w:pPr>
        <w:tabs>
          <w:tab w:val="left" w:pos="1371"/>
        </w:tabs>
        <w:autoSpaceDE w:val="0"/>
        <w:autoSpaceDN w:val="0"/>
        <w:adjustRightInd w:val="0"/>
        <w:spacing w:line="240" w:lineRule="auto"/>
        <w:jc w:val="center"/>
        <w:outlineLvl w:val="1"/>
        <w:rPr>
          <w:rFonts w:ascii="Maiandra GD" w:eastAsia="Calibri" w:hAnsi="Maiandra GD" w:cs="Calibri"/>
          <w:b/>
          <w:bCs/>
          <w:color w:val="000000" w:themeColor="text1"/>
          <w:sz w:val="32"/>
          <w:szCs w:val="32"/>
        </w:rPr>
      </w:pPr>
      <w:r w:rsidRPr="000619E0">
        <w:rPr>
          <w:rFonts w:ascii="Maiandra GD" w:eastAsia="Calibri" w:hAnsi="Maiandra GD" w:cs="Calibri"/>
          <w:b/>
          <w:bCs/>
          <w:color w:val="000000" w:themeColor="text1"/>
          <w:sz w:val="32"/>
          <w:szCs w:val="32"/>
        </w:rPr>
        <w:t>emotional and mental health needs)</w:t>
      </w:r>
    </w:p>
    <w:p w14:paraId="218C889F" w14:textId="77777777" w:rsidR="00797EED" w:rsidRPr="000619E0" w:rsidRDefault="00797EED" w:rsidP="00797EED">
      <w:pPr>
        <w:spacing w:before="45" w:after="45" w:line="240" w:lineRule="auto"/>
        <w:jc w:val="center"/>
        <w:rPr>
          <w:rFonts w:ascii="Maiandra GD" w:eastAsia="Calibri" w:hAnsi="Maiandra GD" w:cs="Arial"/>
          <w:b/>
          <w:bCs/>
          <w:sz w:val="32"/>
          <w:szCs w:val="32"/>
          <w:lang w:eastAsia="en-GB"/>
        </w:rPr>
      </w:pPr>
      <w:r w:rsidRPr="000619E0">
        <w:rPr>
          <w:rFonts w:ascii="Maiandra GD" w:eastAsia="Calibri" w:hAnsi="Maiandra GD" w:cs="Arial"/>
          <w:b/>
          <w:bCs/>
          <w:sz w:val="32"/>
          <w:szCs w:val="32"/>
          <w:lang w:eastAsia="en-GB"/>
        </w:rPr>
        <w:t xml:space="preserve">FOR </w:t>
      </w:r>
    </w:p>
    <w:p w14:paraId="2761FD40" w14:textId="77777777" w:rsidR="00797EED" w:rsidRPr="000619E0" w:rsidRDefault="00797EED" w:rsidP="00797EED">
      <w:pPr>
        <w:spacing w:before="45" w:after="45" w:line="240" w:lineRule="auto"/>
        <w:jc w:val="center"/>
        <w:rPr>
          <w:rFonts w:ascii="Maiandra GD" w:eastAsia="Calibri" w:hAnsi="Maiandra GD" w:cs="Arial"/>
          <w:b/>
          <w:bCs/>
          <w:sz w:val="32"/>
          <w:szCs w:val="32"/>
          <w:lang w:eastAsia="en-GB"/>
        </w:rPr>
      </w:pPr>
      <w:proofErr w:type="gramStart"/>
      <w:r w:rsidRPr="000619E0">
        <w:rPr>
          <w:rFonts w:ascii="Maiandra GD" w:eastAsia="Calibri" w:hAnsi="Maiandra GD" w:cs="Arial"/>
          <w:b/>
          <w:bCs/>
          <w:sz w:val="32"/>
          <w:szCs w:val="32"/>
          <w:lang w:eastAsia="en-GB"/>
        </w:rPr>
        <w:t>ST.ANDREW’S</w:t>
      </w:r>
      <w:proofErr w:type="gramEnd"/>
      <w:r w:rsidRPr="000619E0">
        <w:rPr>
          <w:rFonts w:ascii="Maiandra GD" w:eastAsia="Calibri" w:hAnsi="Maiandra GD" w:cs="Arial"/>
          <w:b/>
          <w:bCs/>
          <w:sz w:val="32"/>
          <w:szCs w:val="32"/>
          <w:lang w:eastAsia="en-GB"/>
        </w:rPr>
        <w:t xml:space="preserve"> COF E PRIMARY SCHOOL / FEERING COFE PRIMARY SCHOOL (ASAT)</w:t>
      </w:r>
    </w:p>
    <w:p w14:paraId="753D50A5" w14:textId="77777777" w:rsidR="00797EED" w:rsidRPr="000619E0" w:rsidRDefault="00797EED" w:rsidP="00797EED">
      <w:pPr>
        <w:spacing w:before="45" w:after="45" w:line="240" w:lineRule="auto"/>
        <w:jc w:val="center"/>
        <w:rPr>
          <w:rFonts w:ascii="Maiandra GD" w:eastAsia="Calibri" w:hAnsi="Maiandra GD" w:cs="Arial"/>
          <w:b/>
          <w:bCs/>
          <w:sz w:val="28"/>
          <w:szCs w:val="24"/>
          <w:lang w:eastAsia="en-GB"/>
        </w:rPr>
      </w:pPr>
    </w:p>
    <w:p w14:paraId="4C4BC652" w14:textId="5EE46C00" w:rsidR="00797EED" w:rsidRPr="000619E0" w:rsidRDefault="00797EED" w:rsidP="00797EED">
      <w:pPr>
        <w:spacing w:after="200" w:line="276" w:lineRule="auto"/>
        <w:jc w:val="center"/>
        <w:rPr>
          <w:rFonts w:ascii="Maiandra GD" w:eastAsia="Arial" w:hAnsi="Maiandra GD" w:cs="Arial"/>
          <w:b/>
          <w:noProof/>
          <w:szCs w:val="24"/>
          <w:u w:val="single"/>
        </w:rPr>
      </w:pPr>
      <w:r w:rsidRPr="000619E0">
        <w:rPr>
          <w:rFonts w:ascii="Maiandra GD" w:eastAsia="Times New Roman" w:hAnsi="Maiandra GD" w:cs="Times New Roman"/>
          <w:noProof/>
          <w:szCs w:val="24"/>
        </w:rPr>
        <w:drawing>
          <wp:inline distT="0" distB="0" distL="0" distR="0" wp14:anchorId="78003EE4" wp14:editId="201BA061">
            <wp:extent cx="334327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3275" cy="942975"/>
                    </a:xfrm>
                    <a:prstGeom prst="rect">
                      <a:avLst/>
                    </a:prstGeom>
                    <a:noFill/>
                    <a:ln>
                      <a:noFill/>
                    </a:ln>
                  </pic:spPr>
                </pic:pic>
              </a:graphicData>
            </a:graphic>
          </wp:inline>
        </w:drawing>
      </w:r>
    </w:p>
    <w:p w14:paraId="120425B6" w14:textId="77777777" w:rsidR="00797EED" w:rsidRPr="000619E0" w:rsidRDefault="00797EED" w:rsidP="00797EED">
      <w:pPr>
        <w:spacing w:after="200" w:line="276" w:lineRule="auto"/>
        <w:rPr>
          <w:rFonts w:ascii="Maiandra GD" w:eastAsia="Arial" w:hAnsi="Maiandra GD" w:cs="Arial"/>
          <w:b/>
          <w:noProof/>
          <w:szCs w:val="24"/>
          <w:u w:val="single"/>
        </w:rPr>
      </w:pPr>
    </w:p>
    <w:p w14:paraId="44277C80" w14:textId="5D695C7F" w:rsidR="00797EED" w:rsidRPr="000619E0" w:rsidRDefault="00797EED" w:rsidP="00797EED">
      <w:pPr>
        <w:spacing w:after="200" w:line="276" w:lineRule="auto"/>
        <w:rPr>
          <w:rFonts w:ascii="Maiandra GD" w:eastAsia="Arial" w:hAnsi="Maiandra GD" w:cs="Arial"/>
          <w:noProof/>
          <w:sz w:val="36"/>
          <w:szCs w:val="24"/>
        </w:rPr>
      </w:pPr>
      <w:r w:rsidRPr="000619E0">
        <w:rPr>
          <w:rFonts w:ascii="Maiandra GD" w:eastAsia="Times New Roman" w:hAnsi="Maiandra GD" w:cs="Times New Roman"/>
          <w:noProof/>
          <w:szCs w:val="24"/>
        </w:rPr>
        <w:drawing>
          <wp:anchor distT="0" distB="0" distL="114300" distR="114300" simplePos="0" relativeHeight="251661321" behindDoc="1" locked="0" layoutInCell="1" allowOverlap="1" wp14:anchorId="4DB79833" wp14:editId="5F10EA3E">
            <wp:simplePos x="0" y="0"/>
            <wp:positionH relativeFrom="column">
              <wp:posOffset>4554220</wp:posOffset>
            </wp:positionH>
            <wp:positionV relativeFrom="paragraph">
              <wp:posOffset>123190</wp:posOffset>
            </wp:positionV>
            <wp:extent cx="1252855" cy="1732915"/>
            <wp:effectExtent l="0" t="0" r="4445" b="635"/>
            <wp:wrapThrough wrapText="bothSides">
              <wp:wrapPolygon edited="0">
                <wp:start x="0" y="0"/>
                <wp:lineTo x="0" y="21370"/>
                <wp:lineTo x="21348" y="21370"/>
                <wp:lineTo x="2134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19E0">
        <w:rPr>
          <w:rFonts w:ascii="Maiandra GD" w:eastAsia="Times New Roman" w:hAnsi="Maiandra GD" w:cs="Times New Roman"/>
          <w:noProof/>
          <w:szCs w:val="24"/>
        </w:rPr>
        <w:drawing>
          <wp:anchor distT="0" distB="0" distL="114300" distR="114300" simplePos="0" relativeHeight="251660297" behindDoc="0" locked="0" layoutInCell="1" allowOverlap="1" wp14:anchorId="1756CCEC" wp14:editId="55DC472D">
            <wp:simplePos x="0" y="0"/>
            <wp:positionH relativeFrom="column">
              <wp:posOffset>507365</wp:posOffset>
            </wp:positionH>
            <wp:positionV relativeFrom="paragraph">
              <wp:posOffset>234950</wp:posOffset>
            </wp:positionV>
            <wp:extent cx="1545590" cy="15328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5590" cy="1532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01BFB" w14:textId="77777777" w:rsidR="00797EED" w:rsidRPr="000619E0" w:rsidRDefault="00797EED" w:rsidP="00797EED">
      <w:pPr>
        <w:spacing w:after="200" w:line="276" w:lineRule="auto"/>
        <w:jc w:val="center"/>
        <w:rPr>
          <w:rFonts w:ascii="Maiandra GD" w:eastAsia="Arial" w:hAnsi="Maiandra GD" w:cs="Arial"/>
          <w:i/>
          <w:noProof/>
          <w:sz w:val="36"/>
          <w:szCs w:val="24"/>
        </w:rPr>
      </w:pPr>
    </w:p>
    <w:p w14:paraId="659E5216" w14:textId="77777777" w:rsidR="00797EED" w:rsidRPr="000619E0" w:rsidRDefault="00797EED" w:rsidP="00797EED">
      <w:pPr>
        <w:spacing w:after="200" w:line="276" w:lineRule="auto"/>
        <w:rPr>
          <w:rFonts w:ascii="Maiandra GD" w:eastAsia="Arial" w:hAnsi="Maiandra GD" w:cs="Arial"/>
          <w:b/>
          <w:noProof/>
          <w:szCs w:val="24"/>
          <w:u w:val="single"/>
        </w:rPr>
      </w:pPr>
    </w:p>
    <w:p w14:paraId="05BFF109" w14:textId="77777777" w:rsidR="00797EED" w:rsidRPr="000619E0" w:rsidRDefault="00797EED" w:rsidP="00797EED">
      <w:pPr>
        <w:spacing w:after="200" w:line="276" w:lineRule="auto"/>
        <w:rPr>
          <w:rFonts w:ascii="Maiandra GD" w:eastAsia="Arial" w:hAnsi="Maiandra GD" w:cs="Arial"/>
          <w:b/>
          <w:noProof/>
          <w:szCs w:val="24"/>
          <w:u w:val="single"/>
        </w:rPr>
      </w:pPr>
    </w:p>
    <w:p w14:paraId="2F8E8DFC" w14:textId="77777777" w:rsidR="00797EED" w:rsidRPr="000619E0" w:rsidRDefault="00797EED" w:rsidP="00797EED">
      <w:pPr>
        <w:spacing w:after="200" w:line="276" w:lineRule="auto"/>
        <w:rPr>
          <w:rFonts w:ascii="Maiandra GD" w:eastAsia="Arial" w:hAnsi="Maiandra GD" w:cs="Arial"/>
          <w:b/>
          <w:noProof/>
          <w:szCs w:val="24"/>
          <w:u w:val="single"/>
        </w:rPr>
      </w:pPr>
    </w:p>
    <w:p w14:paraId="0AE9BA5E" w14:textId="77777777" w:rsidR="00797EED" w:rsidRPr="000619E0" w:rsidRDefault="00797EED" w:rsidP="00797EED">
      <w:pPr>
        <w:spacing w:before="45" w:after="45" w:line="240" w:lineRule="auto"/>
        <w:rPr>
          <w:rFonts w:ascii="Maiandra GD" w:eastAsia="Calibri" w:hAnsi="Maiandra GD" w:cs="Arial"/>
          <w:szCs w:val="24"/>
          <w:lang w:eastAsia="en-GB"/>
        </w:rPr>
      </w:pPr>
    </w:p>
    <w:p w14:paraId="439F5601" w14:textId="77777777" w:rsidR="00797EED" w:rsidRPr="000619E0" w:rsidRDefault="00797EED" w:rsidP="00797EED">
      <w:pPr>
        <w:spacing w:before="45" w:after="45" w:line="240" w:lineRule="auto"/>
        <w:rPr>
          <w:rFonts w:ascii="Maiandra GD" w:eastAsia="Calibri" w:hAnsi="Maiandra GD" w:cs="Arial"/>
          <w:szCs w:val="24"/>
          <w:lang w:eastAsia="en-GB"/>
        </w:rPr>
      </w:pPr>
    </w:p>
    <w:p w14:paraId="52B3447F" w14:textId="77777777" w:rsidR="00797EED" w:rsidRPr="000619E0" w:rsidRDefault="00797EED" w:rsidP="00797EED">
      <w:pPr>
        <w:spacing w:before="45" w:after="45" w:line="240" w:lineRule="auto"/>
        <w:rPr>
          <w:rFonts w:ascii="Maiandra GD" w:eastAsia="Calibri" w:hAnsi="Maiandra GD" w:cs="Arial"/>
          <w:szCs w:val="24"/>
          <w:lang w:eastAsia="en-GB"/>
        </w:rPr>
      </w:pPr>
    </w:p>
    <w:p w14:paraId="425797B3" w14:textId="77777777" w:rsidR="00797EED" w:rsidRPr="000619E0" w:rsidRDefault="00797EED" w:rsidP="00797EED">
      <w:pPr>
        <w:spacing w:before="45" w:after="45" w:line="240" w:lineRule="auto"/>
        <w:rPr>
          <w:rFonts w:ascii="Maiandra GD" w:eastAsia="Calibri" w:hAnsi="Maiandra GD" w:cs="Arial"/>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827"/>
        <w:gridCol w:w="3827"/>
      </w:tblGrid>
      <w:tr w:rsidR="00797EED" w:rsidRPr="000619E0" w14:paraId="4BE0AF49" w14:textId="77777777" w:rsidTr="008844E1">
        <w:tc>
          <w:tcPr>
            <w:tcW w:w="2235" w:type="dxa"/>
          </w:tcPr>
          <w:p w14:paraId="35638685" w14:textId="77777777" w:rsidR="00797EED" w:rsidRPr="000619E0" w:rsidRDefault="00797EED" w:rsidP="00797EED">
            <w:pPr>
              <w:spacing w:before="45" w:after="45" w:line="240" w:lineRule="auto"/>
              <w:rPr>
                <w:rFonts w:ascii="Maiandra GD" w:eastAsia="Calibri" w:hAnsi="Maiandra GD" w:cs="Arial"/>
                <w:b/>
                <w:bCs/>
                <w:sz w:val="22"/>
                <w:lang w:eastAsia="en-GB"/>
              </w:rPr>
            </w:pPr>
          </w:p>
        </w:tc>
        <w:tc>
          <w:tcPr>
            <w:tcW w:w="3827" w:type="dxa"/>
          </w:tcPr>
          <w:p w14:paraId="462C63A6" w14:textId="77777777" w:rsidR="00797EED" w:rsidRPr="000619E0" w:rsidRDefault="00797EED" w:rsidP="00797EED">
            <w:pPr>
              <w:spacing w:before="45" w:after="45" w:line="240" w:lineRule="auto"/>
              <w:jc w:val="center"/>
              <w:rPr>
                <w:rFonts w:ascii="Maiandra GD" w:eastAsia="Calibri" w:hAnsi="Maiandra GD" w:cs="Arial"/>
                <w:b/>
                <w:bCs/>
                <w:sz w:val="22"/>
                <w:lang w:eastAsia="en-GB"/>
              </w:rPr>
            </w:pPr>
            <w:r w:rsidRPr="000619E0">
              <w:rPr>
                <w:rFonts w:ascii="Maiandra GD" w:eastAsia="Calibri" w:hAnsi="Maiandra GD" w:cs="Arial"/>
                <w:b/>
                <w:bCs/>
                <w:sz w:val="22"/>
                <w:lang w:eastAsia="en-GB"/>
              </w:rPr>
              <w:t>NAME</w:t>
            </w:r>
          </w:p>
        </w:tc>
        <w:tc>
          <w:tcPr>
            <w:tcW w:w="3827" w:type="dxa"/>
          </w:tcPr>
          <w:p w14:paraId="2FF7AE26" w14:textId="77777777" w:rsidR="00797EED" w:rsidRPr="000619E0" w:rsidRDefault="00797EED" w:rsidP="00797EED">
            <w:pPr>
              <w:spacing w:before="45" w:after="45" w:line="240" w:lineRule="auto"/>
              <w:jc w:val="center"/>
              <w:rPr>
                <w:rFonts w:ascii="Maiandra GD" w:eastAsia="Calibri" w:hAnsi="Maiandra GD" w:cs="Arial"/>
                <w:b/>
                <w:bCs/>
                <w:sz w:val="22"/>
                <w:lang w:eastAsia="en-GB"/>
              </w:rPr>
            </w:pPr>
            <w:r w:rsidRPr="000619E0">
              <w:rPr>
                <w:rFonts w:ascii="Maiandra GD" w:eastAsia="Calibri" w:hAnsi="Maiandra GD" w:cs="Arial"/>
                <w:b/>
                <w:bCs/>
                <w:sz w:val="22"/>
                <w:lang w:eastAsia="en-GB"/>
              </w:rPr>
              <w:t>CONTACT DETAILS</w:t>
            </w:r>
          </w:p>
        </w:tc>
      </w:tr>
      <w:tr w:rsidR="00797EED" w:rsidRPr="000619E0" w14:paraId="63EC75AF" w14:textId="77777777" w:rsidTr="008844E1">
        <w:tc>
          <w:tcPr>
            <w:tcW w:w="2235" w:type="dxa"/>
          </w:tcPr>
          <w:p w14:paraId="05B1684D" w14:textId="77777777" w:rsidR="00797EED" w:rsidRPr="000619E0" w:rsidRDefault="00797EED" w:rsidP="00797EED">
            <w:pPr>
              <w:spacing w:before="45" w:after="45" w:line="240" w:lineRule="auto"/>
              <w:rPr>
                <w:rFonts w:ascii="Maiandra GD" w:eastAsia="Calibri" w:hAnsi="Maiandra GD" w:cs="Arial"/>
                <w:b/>
                <w:bCs/>
                <w:sz w:val="22"/>
                <w:lang w:eastAsia="en-GB"/>
              </w:rPr>
            </w:pPr>
            <w:r w:rsidRPr="000619E0">
              <w:rPr>
                <w:rFonts w:ascii="Maiandra GD" w:eastAsia="Calibri" w:hAnsi="Maiandra GD" w:cs="Arial"/>
                <w:b/>
                <w:bCs/>
                <w:sz w:val="22"/>
                <w:lang w:eastAsia="en-GB"/>
              </w:rPr>
              <w:t xml:space="preserve">EXECUTIVE HEADTEACHER </w:t>
            </w:r>
          </w:p>
        </w:tc>
        <w:tc>
          <w:tcPr>
            <w:tcW w:w="3827" w:type="dxa"/>
          </w:tcPr>
          <w:p w14:paraId="01FB1137"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Bridgette Gough</w:t>
            </w:r>
          </w:p>
        </w:tc>
        <w:tc>
          <w:tcPr>
            <w:tcW w:w="3827" w:type="dxa"/>
          </w:tcPr>
          <w:p w14:paraId="17D02A26"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01787 475699</w:t>
            </w:r>
          </w:p>
          <w:p w14:paraId="27EDAC01"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head@st-andrewscofe.com</w:t>
            </w:r>
          </w:p>
        </w:tc>
      </w:tr>
      <w:tr w:rsidR="00797EED" w:rsidRPr="000619E0" w14:paraId="38DDA3C2" w14:textId="77777777" w:rsidTr="008844E1">
        <w:tc>
          <w:tcPr>
            <w:tcW w:w="2235" w:type="dxa"/>
          </w:tcPr>
          <w:p w14:paraId="016B93D1" w14:textId="77777777" w:rsidR="00797EED" w:rsidRPr="000619E0" w:rsidRDefault="00797EED" w:rsidP="00797EED">
            <w:pPr>
              <w:spacing w:before="45" w:after="45" w:line="240" w:lineRule="auto"/>
              <w:rPr>
                <w:rFonts w:ascii="Maiandra GD" w:eastAsia="Calibri" w:hAnsi="Maiandra GD" w:cs="Arial"/>
                <w:b/>
                <w:sz w:val="22"/>
                <w:lang w:eastAsia="en-GB"/>
              </w:rPr>
            </w:pPr>
            <w:r w:rsidRPr="000619E0">
              <w:rPr>
                <w:rFonts w:ascii="Maiandra GD" w:eastAsia="Calibri" w:hAnsi="Maiandra GD" w:cs="Arial"/>
                <w:b/>
                <w:sz w:val="22"/>
                <w:lang w:eastAsia="en-GB"/>
              </w:rPr>
              <w:t xml:space="preserve">DEPUTY HEADTEACHER  </w:t>
            </w:r>
          </w:p>
        </w:tc>
        <w:tc>
          <w:tcPr>
            <w:tcW w:w="3827" w:type="dxa"/>
          </w:tcPr>
          <w:p w14:paraId="17127938" w14:textId="79767F6C" w:rsidR="00797EED" w:rsidRPr="000619E0" w:rsidRDefault="00AF6088" w:rsidP="00797EED">
            <w:pPr>
              <w:spacing w:before="45" w:after="45" w:line="240" w:lineRule="auto"/>
              <w:rPr>
                <w:rFonts w:ascii="Maiandra GD" w:eastAsia="Calibri" w:hAnsi="Maiandra GD" w:cs="Arial"/>
                <w:sz w:val="22"/>
                <w:lang w:eastAsia="en-GB"/>
              </w:rPr>
            </w:pPr>
            <w:r>
              <w:rPr>
                <w:rFonts w:ascii="Maiandra GD" w:eastAsia="Calibri" w:hAnsi="Maiandra GD" w:cs="Arial"/>
                <w:sz w:val="22"/>
                <w:lang w:eastAsia="en-GB"/>
              </w:rPr>
              <w:t>Claire Williams</w:t>
            </w:r>
            <w:r w:rsidR="00797EED" w:rsidRPr="000619E0">
              <w:rPr>
                <w:rFonts w:ascii="Maiandra GD" w:eastAsia="Calibri" w:hAnsi="Maiandra GD" w:cs="Arial"/>
                <w:sz w:val="22"/>
                <w:lang w:eastAsia="en-GB"/>
              </w:rPr>
              <w:t xml:space="preserve"> – St. Andrews</w:t>
            </w:r>
            <w:r>
              <w:rPr>
                <w:rFonts w:ascii="Maiandra GD" w:eastAsia="Calibri" w:hAnsi="Maiandra GD" w:cs="Arial"/>
                <w:sz w:val="22"/>
                <w:lang w:eastAsia="en-GB"/>
              </w:rPr>
              <w:t xml:space="preserve"> </w:t>
            </w:r>
          </w:p>
          <w:p w14:paraId="3AC106FA"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Ruth Ship - Feering</w:t>
            </w:r>
          </w:p>
        </w:tc>
        <w:tc>
          <w:tcPr>
            <w:tcW w:w="3827" w:type="dxa"/>
          </w:tcPr>
          <w:p w14:paraId="1A357B8D"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01787 475699</w:t>
            </w:r>
          </w:p>
          <w:p w14:paraId="10D1A066" w14:textId="77777777"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01376 570296</w:t>
            </w:r>
          </w:p>
          <w:p w14:paraId="55032A2B" w14:textId="77777777" w:rsidR="00797EED" w:rsidRPr="000619E0" w:rsidRDefault="00130123" w:rsidP="00797EED">
            <w:pPr>
              <w:spacing w:before="45" w:after="45" w:line="240" w:lineRule="auto"/>
              <w:rPr>
                <w:rFonts w:ascii="Maiandra GD" w:eastAsia="Calibri" w:hAnsi="Maiandra GD" w:cs="Arial"/>
                <w:sz w:val="22"/>
                <w:lang w:eastAsia="en-GB"/>
              </w:rPr>
            </w:pPr>
            <w:hyperlink r:id="rId14" w:history="1">
              <w:r w:rsidR="00797EED" w:rsidRPr="000619E0">
                <w:rPr>
                  <w:rFonts w:ascii="Maiandra GD" w:eastAsia="Calibri" w:hAnsi="Maiandra GD" w:cs="Arial"/>
                  <w:color w:val="0000FF"/>
                  <w:sz w:val="22"/>
                  <w:u w:val="single"/>
                  <w:lang w:eastAsia="en-GB"/>
                </w:rPr>
                <w:t>admin@st-andrewscofe.com</w:t>
              </w:r>
            </w:hyperlink>
          </w:p>
          <w:p w14:paraId="7575878A" w14:textId="77777777" w:rsidR="00797EED" w:rsidRPr="000619E0" w:rsidRDefault="00130123" w:rsidP="00797EED">
            <w:pPr>
              <w:spacing w:before="45" w:after="45" w:line="240" w:lineRule="auto"/>
              <w:rPr>
                <w:rFonts w:ascii="Maiandra GD" w:eastAsia="Calibri" w:hAnsi="Maiandra GD" w:cs="Arial"/>
                <w:sz w:val="22"/>
                <w:lang w:eastAsia="en-GB"/>
              </w:rPr>
            </w:pPr>
            <w:hyperlink r:id="rId15" w:history="1">
              <w:r w:rsidR="00797EED" w:rsidRPr="000619E0">
                <w:rPr>
                  <w:rFonts w:ascii="Maiandra GD" w:eastAsia="Calibri" w:hAnsi="Maiandra GD" w:cs="Arial"/>
                  <w:color w:val="0000FF"/>
                  <w:sz w:val="22"/>
                  <w:u w:val="single"/>
                  <w:lang w:eastAsia="en-GB"/>
                </w:rPr>
                <w:t>admin@feering.essex.sch.uk</w:t>
              </w:r>
            </w:hyperlink>
          </w:p>
        </w:tc>
      </w:tr>
      <w:tr w:rsidR="00797EED" w:rsidRPr="000619E0" w14:paraId="37043DD7" w14:textId="77777777" w:rsidTr="008844E1">
        <w:tc>
          <w:tcPr>
            <w:tcW w:w="2235" w:type="dxa"/>
          </w:tcPr>
          <w:p w14:paraId="29E00F3D" w14:textId="77777777" w:rsidR="00797EED" w:rsidRPr="000619E0" w:rsidRDefault="00797EED" w:rsidP="00797EED">
            <w:pPr>
              <w:spacing w:before="45" w:after="45" w:line="240" w:lineRule="auto"/>
              <w:rPr>
                <w:rFonts w:ascii="Maiandra GD" w:eastAsia="Calibri" w:hAnsi="Maiandra GD" w:cs="Arial"/>
                <w:b/>
                <w:sz w:val="22"/>
                <w:lang w:eastAsia="en-GB"/>
              </w:rPr>
            </w:pPr>
            <w:r w:rsidRPr="000619E0">
              <w:rPr>
                <w:rFonts w:ascii="Maiandra GD" w:eastAsia="Calibri" w:hAnsi="Maiandra GD" w:cs="Arial"/>
                <w:b/>
                <w:sz w:val="22"/>
                <w:lang w:eastAsia="en-GB"/>
              </w:rPr>
              <w:t xml:space="preserve">CHAIR OF THE TRUST </w:t>
            </w:r>
          </w:p>
        </w:tc>
        <w:tc>
          <w:tcPr>
            <w:tcW w:w="3827" w:type="dxa"/>
          </w:tcPr>
          <w:p w14:paraId="13B54EC3" w14:textId="1C912265" w:rsidR="00797EED" w:rsidRPr="000619E0" w:rsidRDefault="007D244D" w:rsidP="00797EED">
            <w:pPr>
              <w:spacing w:before="45" w:after="45" w:line="240" w:lineRule="auto"/>
              <w:rPr>
                <w:rFonts w:ascii="Maiandra GD" w:eastAsia="Calibri" w:hAnsi="Maiandra GD" w:cs="Arial"/>
                <w:sz w:val="22"/>
                <w:lang w:eastAsia="en-GB"/>
              </w:rPr>
            </w:pPr>
            <w:r>
              <w:rPr>
                <w:rFonts w:ascii="Maiandra GD" w:eastAsia="Calibri" w:hAnsi="Maiandra GD" w:cs="Arial"/>
                <w:sz w:val="22"/>
                <w:lang w:eastAsia="en-GB"/>
              </w:rPr>
              <w:t>Lizzie Allen</w:t>
            </w:r>
          </w:p>
        </w:tc>
        <w:tc>
          <w:tcPr>
            <w:tcW w:w="3827" w:type="dxa"/>
          </w:tcPr>
          <w:p w14:paraId="2D9B39C6" w14:textId="675147B0" w:rsidR="00797EED" w:rsidRPr="000619E0" w:rsidRDefault="003A081D" w:rsidP="00797EED">
            <w:pPr>
              <w:spacing w:before="45" w:after="45" w:line="240" w:lineRule="auto"/>
              <w:rPr>
                <w:rFonts w:ascii="Maiandra GD" w:eastAsia="Calibri" w:hAnsi="Maiandra GD" w:cs="Arial"/>
                <w:sz w:val="22"/>
                <w:lang w:eastAsia="en-GB"/>
              </w:rPr>
            </w:pPr>
            <w:r>
              <w:rPr>
                <w:rFonts w:ascii="Maiandra GD" w:eastAsia="Calibri" w:hAnsi="Maiandra GD" w:cs="Arial"/>
                <w:sz w:val="22"/>
                <w:lang w:eastAsia="en-GB"/>
              </w:rPr>
              <w:t>l.allen</w:t>
            </w:r>
            <w:r w:rsidR="00797EED" w:rsidRPr="000619E0">
              <w:rPr>
                <w:rFonts w:ascii="Maiandra GD" w:eastAsia="Calibri" w:hAnsi="Maiandra GD" w:cs="Arial"/>
                <w:sz w:val="22"/>
                <w:lang w:eastAsia="en-GB"/>
              </w:rPr>
              <w:t>@asat-cofe.com</w:t>
            </w:r>
          </w:p>
        </w:tc>
      </w:tr>
      <w:tr w:rsidR="00797EED" w:rsidRPr="000619E0" w14:paraId="391DF3FC" w14:textId="77777777" w:rsidTr="008844E1">
        <w:tc>
          <w:tcPr>
            <w:tcW w:w="9889" w:type="dxa"/>
            <w:gridSpan w:val="3"/>
          </w:tcPr>
          <w:p w14:paraId="38C543F0" w14:textId="77777777" w:rsidR="00797EED" w:rsidRPr="000619E0" w:rsidRDefault="00797EED" w:rsidP="00797EED">
            <w:pPr>
              <w:spacing w:before="45" w:after="45" w:line="240" w:lineRule="auto"/>
              <w:rPr>
                <w:rFonts w:ascii="Maiandra GD" w:eastAsia="Calibri" w:hAnsi="Maiandra GD" w:cs="Arial"/>
                <w:b/>
                <w:sz w:val="22"/>
                <w:lang w:eastAsia="en-GB"/>
              </w:rPr>
            </w:pPr>
          </w:p>
          <w:p w14:paraId="02CC1812" w14:textId="77777777" w:rsidR="00797EED" w:rsidRPr="000619E0" w:rsidRDefault="00797EED" w:rsidP="00797EED">
            <w:pPr>
              <w:spacing w:before="45" w:after="45" w:line="240" w:lineRule="auto"/>
              <w:rPr>
                <w:rFonts w:ascii="Maiandra GD" w:eastAsia="Calibri" w:hAnsi="Maiandra GD" w:cs="Arial"/>
                <w:sz w:val="22"/>
                <w:lang w:eastAsia="en-GB"/>
              </w:rPr>
            </w:pPr>
          </w:p>
          <w:p w14:paraId="6AC421C2" w14:textId="2077F404" w:rsidR="00797EED" w:rsidRPr="000619E0" w:rsidRDefault="00797EED" w:rsidP="00797EED">
            <w:pPr>
              <w:spacing w:before="45" w:after="45" w:line="240" w:lineRule="auto"/>
              <w:rPr>
                <w:rFonts w:ascii="Maiandra GD" w:eastAsia="Calibri" w:hAnsi="Maiandra GD" w:cs="Arial"/>
                <w:sz w:val="22"/>
                <w:lang w:eastAsia="en-GB"/>
              </w:rPr>
            </w:pPr>
            <w:r w:rsidRPr="000619E0">
              <w:rPr>
                <w:rFonts w:ascii="Maiandra GD" w:eastAsia="Calibri" w:hAnsi="Maiandra GD" w:cs="Arial"/>
                <w:sz w:val="22"/>
                <w:lang w:eastAsia="en-GB"/>
              </w:rPr>
              <w:t>Date: ……</w:t>
            </w:r>
            <w:r w:rsidR="00130123">
              <w:rPr>
                <w:rFonts w:ascii="Maiandra GD" w:eastAsia="Calibri" w:hAnsi="Maiandra GD" w:cs="Arial"/>
                <w:sz w:val="22"/>
                <w:lang w:eastAsia="en-GB"/>
              </w:rPr>
              <w:t>13.10.2026</w:t>
            </w:r>
            <w:r w:rsidRPr="000619E0">
              <w:rPr>
                <w:rFonts w:ascii="Maiandra GD" w:eastAsia="Calibri" w:hAnsi="Maiandra GD" w:cs="Arial"/>
                <w:sz w:val="22"/>
                <w:lang w:eastAsia="en-GB"/>
              </w:rPr>
              <w:t>…………               Signed: ………</w:t>
            </w:r>
            <w:r w:rsidR="00130123">
              <w:rPr>
                <w:rFonts w:ascii="Maiandra GD" w:eastAsia="Calibri" w:hAnsi="Maiandra GD" w:cs="Arial"/>
                <w:sz w:val="22"/>
                <w:lang w:eastAsia="en-GB"/>
              </w:rPr>
              <w:t>L. Allen</w:t>
            </w:r>
            <w:r w:rsidRPr="000619E0">
              <w:rPr>
                <w:rFonts w:ascii="Maiandra GD" w:eastAsia="Calibri" w:hAnsi="Maiandra GD" w:cs="Arial"/>
                <w:sz w:val="22"/>
                <w:lang w:eastAsia="en-GB"/>
              </w:rPr>
              <w:t>…</w:t>
            </w:r>
            <w:bookmarkStart w:id="0" w:name="_GoBack"/>
            <w:bookmarkEnd w:id="0"/>
            <w:r w:rsidRPr="000619E0">
              <w:rPr>
                <w:rFonts w:ascii="Maiandra GD" w:eastAsia="Calibri" w:hAnsi="Maiandra GD" w:cs="Arial"/>
                <w:sz w:val="22"/>
                <w:lang w:eastAsia="en-GB"/>
              </w:rPr>
              <w:t>……………………….…………..</w:t>
            </w:r>
          </w:p>
          <w:p w14:paraId="01500AAA" w14:textId="77777777" w:rsidR="00797EED" w:rsidRPr="000619E0" w:rsidRDefault="00797EED" w:rsidP="00797EED">
            <w:pPr>
              <w:spacing w:before="45" w:after="45" w:line="240" w:lineRule="auto"/>
              <w:rPr>
                <w:rFonts w:ascii="Maiandra GD" w:eastAsia="Calibri" w:hAnsi="Maiandra GD" w:cs="Arial"/>
                <w:sz w:val="22"/>
                <w:lang w:eastAsia="en-GB"/>
              </w:rPr>
            </w:pPr>
          </w:p>
          <w:p w14:paraId="76B5D79F" w14:textId="04D206DF" w:rsidR="00797EED" w:rsidRPr="000619E0" w:rsidRDefault="00B5205D" w:rsidP="00797EED">
            <w:pPr>
              <w:spacing w:before="45" w:after="45" w:line="240" w:lineRule="auto"/>
              <w:rPr>
                <w:rFonts w:ascii="Maiandra GD" w:eastAsia="Calibri" w:hAnsi="Maiandra GD" w:cs="Arial"/>
                <w:sz w:val="22"/>
                <w:lang w:eastAsia="en-GB"/>
              </w:rPr>
            </w:pPr>
            <w:r w:rsidRPr="007D244D">
              <w:rPr>
                <w:rFonts w:ascii="Maiandra GD" w:eastAsia="Calibri" w:hAnsi="Maiandra GD" w:cs="Arial"/>
                <w:sz w:val="22"/>
                <w:lang w:eastAsia="en-GB"/>
              </w:rPr>
              <w:t>To be reviewed annually</w:t>
            </w:r>
          </w:p>
        </w:tc>
      </w:tr>
    </w:tbl>
    <w:p w14:paraId="377EDD98" w14:textId="77777777" w:rsidR="000619E0" w:rsidRDefault="000619E0" w:rsidP="007F04A2">
      <w:pPr>
        <w:autoSpaceDE w:val="0"/>
        <w:autoSpaceDN w:val="0"/>
        <w:adjustRightInd w:val="0"/>
        <w:spacing w:line="240" w:lineRule="auto"/>
        <w:jc w:val="both"/>
        <w:rPr>
          <w:rFonts w:ascii="Maiandra GD" w:hAnsi="Maiandra GD"/>
          <w:b/>
          <w:szCs w:val="24"/>
        </w:rPr>
      </w:pPr>
    </w:p>
    <w:p w14:paraId="3D696C2C" w14:textId="035D908B" w:rsidR="007F04A2" w:rsidRPr="000619E0" w:rsidRDefault="007F04A2" w:rsidP="007F04A2">
      <w:pPr>
        <w:autoSpaceDE w:val="0"/>
        <w:autoSpaceDN w:val="0"/>
        <w:adjustRightInd w:val="0"/>
        <w:spacing w:line="240" w:lineRule="auto"/>
        <w:jc w:val="both"/>
        <w:rPr>
          <w:rFonts w:ascii="Maiandra GD" w:hAnsi="Maiandra GD"/>
          <w:color w:val="000000"/>
          <w:szCs w:val="24"/>
        </w:rPr>
      </w:pPr>
      <w:r w:rsidRPr="000619E0">
        <w:rPr>
          <w:rFonts w:ascii="Maiandra GD" w:hAnsi="Maiandra GD"/>
          <w:b/>
          <w:szCs w:val="24"/>
        </w:rPr>
        <w:lastRenderedPageBreak/>
        <w:t>Contents</w:t>
      </w:r>
    </w:p>
    <w:p w14:paraId="264A9C2C" w14:textId="175611EA" w:rsidR="000A0ACF" w:rsidRPr="000619E0" w:rsidRDefault="000A0ACF" w:rsidP="000F1AA7">
      <w:pPr>
        <w:jc w:val="both"/>
        <w:rPr>
          <w:rFonts w:ascii="Maiandra GD" w:hAnsi="Maiandra GD"/>
          <w:b/>
          <w:bCs/>
          <w:sz w:val="16"/>
          <w:szCs w:val="16"/>
        </w:rPr>
      </w:pPr>
    </w:p>
    <w:tbl>
      <w:tblPr>
        <w:tblStyle w:val="TableGrid"/>
        <w:tblW w:w="11057" w:type="dxa"/>
        <w:tblInd w:w="-289" w:type="dxa"/>
        <w:tblLook w:val="04A0" w:firstRow="1" w:lastRow="0" w:firstColumn="1" w:lastColumn="0" w:noHBand="0" w:noVBand="1"/>
      </w:tblPr>
      <w:tblGrid>
        <w:gridCol w:w="9923"/>
        <w:gridCol w:w="1134"/>
      </w:tblGrid>
      <w:tr w:rsidR="000A0ACF" w:rsidRPr="000619E0" w14:paraId="025F5A68" w14:textId="77777777" w:rsidTr="00BA12B3">
        <w:trPr>
          <w:trHeight w:val="392"/>
        </w:trPr>
        <w:tc>
          <w:tcPr>
            <w:tcW w:w="9923" w:type="dxa"/>
          </w:tcPr>
          <w:p w14:paraId="0E05D446" w14:textId="5A7E074A" w:rsidR="007F04A2" w:rsidRPr="000619E0" w:rsidRDefault="007F04A2" w:rsidP="001E66D2">
            <w:pPr>
              <w:autoSpaceDE w:val="0"/>
              <w:autoSpaceDN w:val="0"/>
              <w:adjustRightInd w:val="0"/>
              <w:jc w:val="both"/>
              <w:rPr>
                <w:rFonts w:ascii="Maiandra GD" w:hAnsi="Maiandra GD"/>
                <w:b/>
                <w:sz w:val="24"/>
                <w:szCs w:val="24"/>
              </w:rPr>
            </w:pPr>
          </w:p>
        </w:tc>
        <w:tc>
          <w:tcPr>
            <w:tcW w:w="1134" w:type="dxa"/>
          </w:tcPr>
          <w:p w14:paraId="5EA88767" w14:textId="40BF1F7D" w:rsidR="000A0ACF" w:rsidRPr="000619E0" w:rsidRDefault="000A0ACF" w:rsidP="001E66D2">
            <w:pPr>
              <w:autoSpaceDE w:val="0"/>
              <w:autoSpaceDN w:val="0"/>
              <w:adjustRightInd w:val="0"/>
              <w:jc w:val="both"/>
              <w:rPr>
                <w:rFonts w:ascii="Maiandra GD" w:hAnsi="Maiandra GD"/>
                <w:b/>
                <w:sz w:val="24"/>
                <w:szCs w:val="24"/>
              </w:rPr>
            </w:pPr>
            <w:r w:rsidRPr="000619E0">
              <w:rPr>
                <w:rFonts w:ascii="Maiandra GD" w:hAnsi="Maiandra GD"/>
                <w:b/>
                <w:sz w:val="24"/>
                <w:szCs w:val="24"/>
              </w:rPr>
              <w:t xml:space="preserve">Page </w:t>
            </w:r>
          </w:p>
        </w:tc>
      </w:tr>
      <w:tr w:rsidR="000A0ACF" w:rsidRPr="000619E0" w14:paraId="67461B22" w14:textId="77777777" w:rsidTr="001E66D2">
        <w:trPr>
          <w:trHeight w:val="170"/>
        </w:trPr>
        <w:tc>
          <w:tcPr>
            <w:tcW w:w="9923" w:type="dxa"/>
          </w:tcPr>
          <w:p w14:paraId="1F1BEF0C" w14:textId="0601B6AC" w:rsidR="000A0ACF" w:rsidRPr="000619E0" w:rsidRDefault="00343570" w:rsidP="001E66D2">
            <w:pPr>
              <w:autoSpaceDE w:val="0"/>
              <w:autoSpaceDN w:val="0"/>
              <w:adjustRightInd w:val="0"/>
              <w:jc w:val="both"/>
              <w:rPr>
                <w:rFonts w:ascii="Maiandra GD" w:hAnsi="Maiandra GD"/>
                <w:sz w:val="24"/>
                <w:szCs w:val="24"/>
              </w:rPr>
            </w:pPr>
            <w:r w:rsidRPr="000619E0">
              <w:rPr>
                <w:rFonts w:ascii="Maiandra GD" w:hAnsi="Maiandra GD"/>
                <w:sz w:val="24"/>
                <w:szCs w:val="24"/>
              </w:rPr>
              <w:t>School Values</w:t>
            </w:r>
            <w:r w:rsidR="00E41226" w:rsidRPr="000619E0">
              <w:rPr>
                <w:rFonts w:ascii="Maiandra GD" w:hAnsi="Maiandra GD"/>
                <w:sz w:val="24"/>
                <w:szCs w:val="24"/>
              </w:rPr>
              <w:t xml:space="preserve"> and School Ethos</w:t>
            </w:r>
          </w:p>
          <w:p w14:paraId="0DAE59BC"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74B53884" w14:textId="74B9F1CA" w:rsidR="000A0ACF" w:rsidRPr="000619E0" w:rsidRDefault="00C959BC" w:rsidP="001E66D2">
            <w:pPr>
              <w:autoSpaceDE w:val="0"/>
              <w:autoSpaceDN w:val="0"/>
              <w:adjustRightInd w:val="0"/>
              <w:jc w:val="both"/>
              <w:rPr>
                <w:rFonts w:ascii="Maiandra GD" w:hAnsi="Maiandra GD"/>
                <w:sz w:val="24"/>
                <w:szCs w:val="24"/>
              </w:rPr>
            </w:pPr>
            <w:r w:rsidRPr="000619E0">
              <w:rPr>
                <w:rFonts w:ascii="Maiandra GD" w:hAnsi="Maiandra GD"/>
                <w:sz w:val="24"/>
                <w:szCs w:val="24"/>
              </w:rPr>
              <w:t>3</w:t>
            </w:r>
          </w:p>
        </w:tc>
      </w:tr>
      <w:tr w:rsidR="000A0ACF" w:rsidRPr="000619E0" w14:paraId="446C49A2" w14:textId="77777777" w:rsidTr="001E66D2">
        <w:trPr>
          <w:trHeight w:val="170"/>
        </w:trPr>
        <w:tc>
          <w:tcPr>
            <w:tcW w:w="9923" w:type="dxa"/>
          </w:tcPr>
          <w:p w14:paraId="1EE81272" w14:textId="0C830612" w:rsidR="005C7E4A" w:rsidRPr="000619E0" w:rsidRDefault="005C7E4A" w:rsidP="005C7E4A">
            <w:pPr>
              <w:autoSpaceDE w:val="0"/>
              <w:autoSpaceDN w:val="0"/>
              <w:adjustRightInd w:val="0"/>
              <w:jc w:val="both"/>
              <w:rPr>
                <w:rFonts w:ascii="Maiandra GD" w:hAnsi="Maiandra GD"/>
                <w:bCs/>
                <w:sz w:val="24"/>
                <w:szCs w:val="24"/>
              </w:rPr>
            </w:pPr>
            <w:r w:rsidRPr="000619E0">
              <w:rPr>
                <w:rFonts w:ascii="Maiandra GD" w:hAnsi="Maiandra GD"/>
                <w:bCs/>
                <w:sz w:val="24"/>
                <w:szCs w:val="24"/>
              </w:rPr>
              <w:t>A Relational Behaviour Model</w:t>
            </w:r>
          </w:p>
          <w:p w14:paraId="1B0B9D9C"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27AA1ECC" w14:textId="1FEDEE4C" w:rsidR="000A0ACF" w:rsidRPr="000619E0" w:rsidRDefault="00C959BC" w:rsidP="001E66D2">
            <w:pPr>
              <w:autoSpaceDE w:val="0"/>
              <w:autoSpaceDN w:val="0"/>
              <w:adjustRightInd w:val="0"/>
              <w:jc w:val="both"/>
              <w:rPr>
                <w:rFonts w:ascii="Maiandra GD" w:hAnsi="Maiandra GD"/>
                <w:sz w:val="24"/>
                <w:szCs w:val="24"/>
              </w:rPr>
            </w:pPr>
            <w:r w:rsidRPr="000619E0">
              <w:rPr>
                <w:rFonts w:ascii="Maiandra GD" w:hAnsi="Maiandra GD"/>
                <w:sz w:val="24"/>
                <w:szCs w:val="24"/>
              </w:rPr>
              <w:t>3</w:t>
            </w:r>
          </w:p>
        </w:tc>
      </w:tr>
      <w:tr w:rsidR="000A0ACF" w:rsidRPr="000619E0" w14:paraId="31DE9921" w14:textId="77777777" w:rsidTr="001E66D2">
        <w:trPr>
          <w:trHeight w:val="170"/>
        </w:trPr>
        <w:tc>
          <w:tcPr>
            <w:tcW w:w="9923" w:type="dxa"/>
          </w:tcPr>
          <w:p w14:paraId="4AA9E607" w14:textId="77777777" w:rsidR="006D5052" w:rsidRPr="000619E0" w:rsidRDefault="006D5052" w:rsidP="006D5052">
            <w:pPr>
              <w:autoSpaceDE w:val="0"/>
              <w:autoSpaceDN w:val="0"/>
              <w:adjustRightInd w:val="0"/>
              <w:jc w:val="both"/>
              <w:rPr>
                <w:rFonts w:ascii="Maiandra GD" w:hAnsi="Maiandra GD"/>
                <w:sz w:val="24"/>
                <w:szCs w:val="24"/>
              </w:rPr>
            </w:pPr>
            <w:r w:rsidRPr="000619E0">
              <w:rPr>
                <w:rFonts w:ascii="Maiandra GD" w:hAnsi="Maiandra GD"/>
                <w:sz w:val="24"/>
                <w:szCs w:val="24"/>
              </w:rPr>
              <w:t>General Expectations</w:t>
            </w:r>
          </w:p>
          <w:p w14:paraId="1A2661CE"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4D82E6D7" w14:textId="48C64CA5" w:rsidR="000A0ACF" w:rsidRPr="000619E0" w:rsidRDefault="00C959BC" w:rsidP="001E66D2">
            <w:pPr>
              <w:autoSpaceDE w:val="0"/>
              <w:autoSpaceDN w:val="0"/>
              <w:adjustRightInd w:val="0"/>
              <w:jc w:val="both"/>
              <w:rPr>
                <w:rFonts w:ascii="Maiandra GD" w:hAnsi="Maiandra GD"/>
                <w:sz w:val="24"/>
                <w:szCs w:val="24"/>
              </w:rPr>
            </w:pPr>
            <w:r w:rsidRPr="000619E0">
              <w:rPr>
                <w:rFonts w:ascii="Maiandra GD" w:hAnsi="Maiandra GD"/>
                <w:sz w:val="24"/>
                <w:szCs w:val="24"/>
              </w:rPr>
              <w:t>4</w:t>
            </w:r>
          </w:p>
        </w:tc>
      </w:tr>
      <w:tr w:rsidR="000A0ACF" w:rsidRPr="000619E0" w14:paraId="3582B2B1" w14:textId="77777777" w:rsidTr="001E66D2">
        <w:trPr>
          <w:trHeight w:val="170"/>
        </w:trPr>
        <w:tc>
          <w:tcPr>
            <w:tcW w:w="9923" w:type="dxa"/>
          </w:tcPr>
          <w:p w14:paraId="318ADF08" w14:textId="77777777" w:rsidR="006D5052" w:rsidRPr="000619E0" w:rsidRDefault="006D5052" w:rsidP="006D5052">
            <w:pPr>
              <w:autoSpaceDE w:val="0"/>
              <w:autoSpaceDN w:val="0"/>
              <w:adjustRightInd w:val="0"/>
              <w:jc w:val="both"/>
              <w:rPr>
                <w:rFonts w:ascii="Maiandra GD" w:hAnsi="Maiandra GD"/>
                <w:sz w:val="24"/>
                <w:szCs w:val="24"/>
              </w:rPr>
            </w:pPr>
            <w:r w:rsidRPr="000619E0">
              <w:rPr>
                <w:rFonts w:ascii="Maiandra GD" w:hAnsi="Maiandra GD"/>
                <w:sz w:val="24"/>
                <w:szCs w:val="24"/>
              </w:rPr>
              <w:t>What do we do to teach and promote positive managements of behaviour?</w:t>
            </w:r>
          </w:p>
          <w:p w14:paraId="363C27D5"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3CD0E8E0" w14:textId="46EFDA2B" w:rsidR="000A0ACF" w:rsidRPr="000619E0" w:rsidRDefault="00C959BC" w:rsidP="001E66D2">
            <w:pPr>
              <w:autoSpaceDE w:val="0"/>
              <w:autoSpaceDN w:val="0"/>
              <w:adjustRightInd w:val="0"/>
              <w:jc w:val="both"/>
              <w:rPr>
                <w:rFonts w:ascii="Maiandra GD" w:hAnsi="Maiandra GD"/>
                <w:sz w:val="24"/>
                <w:szCs w:val="24"/>
              </w:rPr>
            </w:pPr>
            <w:r w:rsidRPr="000619E0">
              <w:rPr>
                <w:rFonts w:ascii="Maiandra GD" w:hAnsi="Maiandra GD"/>
                <w:sz w:val="24"/>
                <w:szCs w:val="24"/>
              </w:rPr>
              <w:t>5</w:t>
            </w:r>
          </w:p>
        </w:tc>
      </w:tr>
      <w:tr w:rsidR="000A0ACF" w:rsidRPr="000619E0" w14:paraId="62239BC2" w14:textId="77777777" w:rsidTr="001E66D2">
        <w:trPr>
          <w:trHeight w:val="170"/>
        </w:trPr>
        <w:tc>
          <w:tcPr>
            <w:tcW w:w="9923" w:type="dxa"/>
          </w:tcPr>
          <w:p w14:paraId="5C306683" w14:textId="77777777" w:rsidR="006D5052" w:rsidRPr="000619E0" w:rsidRDefault="006D5052" w:rsidP="006D5052">
            <w:pPr>
              <w:autoSpaceDE w:val="0"/>
              <w:autoSpaceDN w:val="0"/>
              <w:adjustRightInd w:val="0"/>
              <w:jc w:val="both"/>
              <w:rPr>
                <w:rFonts w:ascii="Maiandra GD" w:hAnsi="Maiandra GD"/>
                <w:sz w:val="24"/>
                <w:szCs w:val="24"/>
              </w:rPr>
            </w:pPr>
            <w:r w:rsidRPr="000619E0">
              <w:rPr>
                <w:rFonts w:ascii="Maiandra GD" w:hAnsi="Maiandra GD"/>
                <w:sz w:val="24"/>
                <w:szCs w:val="24"/>
              </w:rPr>
              <w:t xml:space="preserve">Viewing behaviour as a learning process </w:t>
            </w:r>
          </w:p>
          <w:p w14:paraId="1CDEF8D3"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30FC8268" w14:textId="0590ACE9" w:rsidR="000A0ACF" w:rsidRPr="000619E0" w:rsidRDefault="00DD2BE9" w:rsidP="001E66D2">
            <w:pPr>
              <w:autoSpaceDE w:val="0"/>
              <w:autoSpaceDN w:val="0"/>
              <w:adjustRightInd w:val="0"/>
              <w:jc w:val="both"/>
              <w:rPr>
                <w:rFonts w:ascii="Maiandra GD" w:hAnsi="Maiandra GD"/>
                <w:sz w:val="24"/>
                <w:szCs w:val="24"/>
              </w:rPr>
            </w:pPr>
            <w:r>
              <w:rPr>
                <w:rFonts w:ascii="Maiandra GD" w:hAnsi="Maiandra GD"/>
                <w:sz w:val="24"/>
                <w:szCs w:val="24"/>
              </w:rPr>
              <w:t>6</w:t>
            </w:r>
          </w:p>
        </w:tc>
      </w:tr>
      <w:tr w:rsidR="000A0ACF" w:rsidRPr="000619E0" w14:paraId="39D51F3E" w14:textId="77777777" w:rsidTr="001E66D2">
        <w:trPr>
          <w:trHeight w:val="170"/>
        </w:trPr>
        <w:tc>
          <w:tcPr>
            <w:tcW w:w="9923" w:type="dxa"/>
          </w:tcPr>
          <w:p w14:paraId="55E3CBFA" w14:textId="77777777" w:rsidR="006D5052" w:rsidRPr="000619E0" w:rsidRDefault="006D5052" w:rsidP="006D5052">
            <w:pPr>
              <w:autoSpaceDE w:val="0"/>
              <w:autoSpaceDN w:val="0"/>
              <w:adjustRightInd w:val="0"/>
              <w:jc w:val="both"/>
              <w:rPr>
                <w:rFonts w:ascii="Maiandra GD" w:hAnsi="Maiandra GD"/>
                <w:sz w:val="24"/>
                <w:szCs w:val="24"/>
              </w:rPr>
            </w:pPr>
            <w:r w:rsidRPr="000619E0">
              <w:rPr>
                <w:rFonts w:ascii="Maiandra GD" w:hAnsi="Maiandra GD"/>
                <w:sz w:val="24"/>
                <w:szCs w:val="24"/>
              </w:rPr>
              <w:t>Our general responses to mistakes and incidents</w:t>
            </w:r>
          </w:p>
          <w:p w14:paraId="2FCD97F1"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7D4ACE31" w14:textId="103973DB" w:rsidR="000A0ACF" w:rsidRPr="000619E0" w:rsidRDefault="00DD2BE9" w:rsidP="001E66D2">
            <w:pPr>
              <w:autoSpaceDE w:val="0"/>
              <w:autoSpaceDN w:val="0"/>
              <w:adjustRightInd w:val="0"/>
              <w:jc w:val="both"/>
              <w:rPr>
                <w:rFonts w:ascii="Maiandra GD" w:hAnsi="Maiandra GD"/>
                <w:sz w:val="24"/>
                <w:szCs w:val="24"/>
              </w:rPr>
            </w:pPr>
            <w:r>
              <w:rPr>
                <w:rFonts w:ascii="Maiandra GD" w:hAnsi="Maiandra GD"/>
                <w:sz w:val="24"/>
                <w:szCs w:val="24"/>
              </w:rPr>
              <w:t>6</w:t>
            </w:r>
          </w:p>
        </w:tc>
      </w:tr>
      <w:tr w:rsidR="000A0ACF" w:rsidRPr="000619E0" w14:paraId="6254293A" w14:textId="77777777" w:rsidTr="001E66D2">
        <w:trPr>
          <w:trHeight w:val="170"/>
        </w:trPr>
        <w:tc>
          <w:tcPr>
            <w:tcW w:w="9923" w:type="dxa"/>
          </w:tcPr>
          <w:p w14:paraId="01052932" w14:textId="10FA8A04" w:rsidR="006D5052" w:rsidRPr="000619E0" w:rsidRDefault="00861AC4" w:rsidP="006D5052">
            <w:pPr>
              <w:autoSpaceDE w:val="0"/>
              <w:autoSpaceDN w:val="0"/>
              <w:adjustRightInd w:val="0"/>
              <w:jc w:val="both"/>
              <w:rPr>
                <w:rFonts w:ascii="Maiandra GD" w:hAnsi="Maiandra GD"/>
                <w:sz w:val="24"/>
                <w:szCs w:val="24"/>
              </w:rPr>
            </w:pPr>
            <w:r w:rsidRPr="000619E0">
              <w:rPr>
                <w:rFonts w:ascii="Maiandra GD" w:hAnsi="Maiandra GD"/>
                <w:sz w:val="24"/>
                <w:szCs w:val="24"/>
              </w:rPr>
              <w:t>Using</w:t>
            </w:r>
            <w:r w:rsidR="006D5052" w:rsidRPr="000619E0">
              <w:rPr>
                <w:rFonts w:ascii="Maiandra GD" w:hAnsi="Maiandra GD"/>
                <w:sz w:val="24"/>
                <w:szCs w:val="24"/>
              </w:rPr>
              <w:t xml:space="preserve"> logical consequences</w:t>
            </w:r>
          </w:p>
          <w:p w14:paraId="1CC1ABF1"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4CEE0575" w14:textId="698CAF5B" w:rsidR="000A0ACF" w:rsidRPr="000619E0" w:rsidRDefault="00967F6C" w:rsidP="001E66D2">
            <w:pPr>
              <w:autoSpaceDE w:val="0"/>
              <w:autoSpaceDN w:val="0"/>
              <w:adjustRightInd w:val="0"/>
              <w:jc w:val="both"/>
              <w:rPr>
                <w:rFonts w:ascii="Maiandra GD" w:hAnsi="Maiandra GD"/>
                <w:sz w:val="24"/>
                <w:szCs w:val="24"/>
              </w:rPr>
            </w:pPr>
            <w:r w:rsidRPr="000619E0">
              <w:rPr>
                <w:rFonts w:ascii="Maiandra GD" w:hAnsi="Maiandra GD"/>
                <w:sz w:val="24"/>
                <w:szCs w:val="24"/>
              </w:rPr>
              <w:t>6</w:t>
            </w:r>
          </w:p>
        </w:tc>
      </w:tr>
      <w:tr w:rsidR="000A0ACF" w:rsidRPr="000619E0" w14:paraId="1FE90EBB" w14:textId="77777777" w:rsidTr="001E66D2">
        <w:trPr>
          <w:trHeight w:val="170"/>
        </w:trPr>
        <w:tc>
          <w:tcPr>
            <w:tcW w:w="9923" w:type="dxa"/>
          </w:tcPr>
          <w:p w14:paraId="48743E65" w14:textId="77777777" w:rsidR="00A35DE2" w:rsidRPr="000619E0" w:rsidRDefault="00A35DE2" w:rsidP="00A35DE2">
            <w:pPr>
              <w:autoSpaceDE w:val="0"/>
              <w:autoSpaceDN w:val="0"/>
              <w:adjustRightInd w:val="0"/>
              <w:jc w:val="both"/>
              <w:rPr>
                <w:rFonts w:ascii="Maiandra GD" w:hAnsi="Maiandra GD"/>
                <w:sz w:val="24"/>
                <w:szCs w:val="24"/>
              </w:rPr>
            </w:pPr>
            <w:r w:rsidRPr="000619E0">
              <w:rPr>
                <w:rFonts w:ascii="Maiandra GD" w:hAnsi="Maiandra GD"/>
                <w:sz w:val="24"/>
                <w:szCs w:val="24"/>
              </w:rPr>
              <w:t>How we support children with additional SEMH needs</w:t>
            </w:r>
          </w:p>
          <w:p w14:paraId="135EFDBB" w14:textId="77777777" w:rsidR="000A0ACF" w:rsidRPr="000619E0" w:rsidRDefault="000A0ACF" w:rsidP="006D5052">
            <w:pPr>
              <w:autoSpaceDE w:val="0"/>
              <w:autoSpaceDN w:val="0"/>
              <w:adjustRightInd w:val="0"/>
              <w:jc w:val="both"/>
              <w:rPr>
                <w:rFonts w:ascii="Maiandra GD" w:hAnsi="Maiandra GD"/>
                <w:sz w:val="24"/>
                <w:szCs w:val="24"/>
              </w:rPr>
            </w:pPr>
          </w:p>
        </w:tc>
        <w:tc>
          <w:tcPr>
            <w:tcW w:w="1134" w:type="dxa"/>
          </w:tcPr>
          <w:p w14:paraId="3E38B0F2" w14:textId="69DA4AFD" w:rsidR="000A0ACF" w:rsidRPr="000619E0" w:rsidRDefault="00084AF5" w:rsidP="001E66D2">
            <w:pPr>
              <w:autoSpaceDE w:val="0"/>
              <w:autoSpaceDN w:val="0"/>
              <w:adjustRightInd w:val="0"/>
              <w:jc w:val="both"/>
              <w:rPr>
                <w:rFonts w:ascii="Maiandra GD" w:hAnsi="Maiandra GD"/>
                <w:sz w:val="24"/>
                <w:szCs w:val="24"/>
              </w:rPr>
            </w:pPr>
            <w:r>
              <w:rPr>
                <w:rFonts w:ascii="Maiandra GD" w:hAnsi="Maiandra GD"/>
                <w:sz w:val="24"/>
                <w:szCs w:val="24"/>
              </w:rPr>
              <w:t>8</w:t>
            </w:r>
          </w:p>
        </w:tc>
      </w:tr>
      <w:tr w:rsidR="000A0ACF" w:rsidRPr="000619E0" w14:paraId="78EC200F" w14:textId="77777777" w:rsidTr="001E66D2">
        <w:trPr>
          <w:trHeight w:val="170"/>
        </w:trPr>
        <w:tc>
          <w:tcPr>
            <w:tcW w:w="9923" w:type="dxa"/>
          </w:tcPr>
          <w:p w14:paraId="3A9CFCB9" w14:textId="77777777" w:rsidR="00A35DE2" w:rsidRPr="000619E0" w:rsidRDefault="00A35DE2" w:rsidP="00A35DE2">
            <w:pPr>
              <w:autoSpaceDE w:val="0"/>
              <w:autoSpaceDN w:val="0"/>
              <w:adjustRightInd w:val="0"/>
              <w:jc w:val="both"/>
              <w:rPr>
                <w:rFonts w:ascii="Maiandra GD" w:hAnsi="Maiandra GD"/>
                <w:sz w:val="24"/>
                <w:szCs w:val="24"/>
              </w:rPr>
            </w:pPr>
            <w:r w:rsidRPr="000619E0">
              <w:rPr>
                <w:rFonts w:ascii="Maiandra GD" w:hAnsi="Maiandra GD"/>
                <w:sz w:val="24"/>
                <w:szCs w:val="24"/>
              </w:rPr>
              <w:t>Our Principles- the things we will do as adults</w:t>
            </w:r>
          </w:p>
          <w:p w14:paraId="148A36FE"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156C5B02" w14:textId="0227D631" w:rsidR="000A0ACF" w:rsidRPr="000619E0" w:rsidRDefault="00084AF5" w:rsidP="001E66D2">
            <w:pPr>
              <w:autoSpaceDE w:val="0"/>
              <w:autoSpaceDN w:val="0"/>
              <w:adjustRightInd w:val="0"/>
              <w:jc w:val="both"/>
              <w:rPr>
                <w:rFonts w:ascii="Maiandra GD" w:hAnsi="Maiandra GD"/>
                <w:sz w:val="24"/>
                <w:szCs w:val="24"/>
              </w:rPr>
            </w:pPr>
            <w:r>
              <w:rPr>
                <w:rFonts w:ascii="Maiandra GD" w:hAnsi="Maiandra GD"/>
                <w:sz w:val="24"/>
                <w:szCs w:val="24"/>
              </w:rPr>
              <w:t>9</w:t>
            </w:r>
          </w:p>
        </w:tc>
      </w:tr>
      <w:tr w:rsidR="000A0ACF" w:rsidRPr="000619E0" w14:paraId="754E5810" w14:textId="77777777" w:rsidTr="001E66D2">
        <w:trPr>
          <w:trHeight w:val="170"/>
        </w:trPr>
        <w:tc>
          <w:tcPr>
            <w:tcW w:w="9923" w:type="dxa"/>
          </w:tcPr>
          <w:p w14:paraId="1C83CCD2" w14:textId="77777777" w:rsidR="000A0ACF" w:rsidRPr="000619E0" w:rsidRDefault="00A35DE2" w:rsidP="001E66D2">
            <w:pPr>
              <w:autoSpaceDE w:val="0"/>
              <w:autoSpaceDN w:val="0"/>
              <w:adjustRightInd w:val="0"/>
              <w:jc w:val="both"/>
              <w:rPr>
                <w:rFonts w:ascii="Maiandra GD" w:hAnsi="Maiandra GD"/>
                <w:sz w:val="24"/>
                <w:szCs w:val="24"/>
              </w:rPr>
            </w:pPr>
            <w:r w:rsidRPr="000619E0">
              <w:rPr>
                <w:rFonts w:ascii="Maiandra GD" w:hAnsi="Maiandra GD"/>
                <w:sz w:val="24"/>
                <w:szCs w:val="24"/>
              </w:rPr>
              <w:t>Responsibilities</w:t>
            </w:r>
          </w:p>
          <w:p w14:paraId="5614F22D" w14:textId="7A013CBB" w:rsidR="00A35DE2" w:rsidRPr="000619E0" w:rsidRDefault="00A35DE2" w:rsidP="001E66D2">
            <w:pPr>
              <w:autoSpaceDE w:val="0"/>
              <w:autoSpaceDN w:val="0"/>
              <w:adjustRightInd w:val="0"/>
              <w:jc w:val="both"/>
              <w:rPr>
                <w:rFonts w:ascii="Maiandra GD" w:hAnsi="Maiandra GD"/>
                <w:sz w:val="24"/>
                <w:szCs w:val="24"/>
              </w:rPr>
            </w:pPr>
          </w:p>
        </w:tc>
        <w:tc>
          <w:tcPr>
            <w:tcW w:w="1134" w:type="dxa"/>
          </w:tcPr>
          <w:p w14:paraId="7C9B851B" w14:textId="2E6084D1" w:rsidR="000A0ACF" w:rsidRPr="000619E0" w:rsidRDefault="00084AF5" w:rsidP="001E66D2">
            <w:pPr>
              <w:autoSpaceDE w:val="0"/>
              <w:autoSpaceDN w:val="0"/>
              <w:adjustRightInd w:val="0"/>
              <w:jc w:val="both"/>
              <w:rPr>
                <w:rFonts w:ascii="Maiandra GD" w:hAnsi="Maiandra GD"/>
                <w:sz w:val="24"/>
                <w:szCs w:val="24"/>
              </w:rPr>
            </w:pPr>
            <w:r>
              <w:rPr>
                <w:rFonts w:ascii="Maiandra GD" w:hAnsi="Maiandra GD"/>
                <w:sz w:val="24"/>
                <w:szCs w:val="24"/>
              </w:rPr>
              <w:t>9</w:t>
            </w:r>
          </w:p>
        </w:tc>
      </w:tr>
      <w:tr w:rsidR="000A0ACF" w:rsidRPr="000619E0" w14:paraId="12B5A6E4" w14:textId="77777777" w:rsidTr="001E66D2">
        <w:trPr>
          <w:trHeight w:val="170"/>
        </w:trPr>
        <w:tc>
          <w:tcPr>
            <w:tcW w:w="9923" w:type="dxa"/>
          </w:tcPr>
          <w:p w14:paraId="38C33726" w14:textId="77777777" w:rsidR="00A35DE2" w:rsidRPr="000619E0" w:rsidRDefault="00A35DE2" w:rsidP="00A35DE2">
            <w:pPr>
              <w:autoSpaceDE w:val="0"/>
              <w:autoSpaceDN w:val="0"/>
              <w:adjustRightInd w:val="0"/>
              <w:jc w:val="both"/>
              <w:rPr>
                <w:rFonts w:ascii="Maiandra GD" w:hAnsi="Maiandra GD"/>
                <w:sz w:val="24"/>
                <w:szCs w:val="24"/>
              </w:rPr>
            </w:pPr>
            <w:r w:rsidRPr="000619E0">
              <w:rPr>
                <w:rFonts w:ascii="Maiandra GD" w:hAnsi="Maiandra GD"/>
                <w:sz w:val="24"/>
                <w:szCs w:val="24"/>
              </w:rPr>
              <w:t>Harm from dysregulated behaviour</w:t>
            </w:r>
            <w:r w:rsidRPr="000619E0">
              <w:rPr>
                <w:rFonts w:ascii="Maiandra GD" w:hAnsi="Maiandra GD"/>
                <w:sz w:val="24"/>
                <w:szCs w:val="24"/>
              </w:rPr>
              <w:tab/>
            </w:r>
          </w:p>
          <w:p w14:paraId="511F5E64"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3B75010A" w14:textId="60D1E193" w:rsidR="000A0ACF" w:rsidRPr="000619E0" w:rsidRDefault="00084AF5" w:rsidP="001E66D2">
            <w:pPr>
              <w:autoSpaceDE w:val="0"/>
              <w:autoSpaceDN w:val="0"/>
              <w:adjustRightInd w:val="0"/>
              <w:jc w:val="both"/>
              <w:rPr>
                <w:rFonts w:ascii="Maiandra GD" w:hAnsi="Maiandra GD"/>
                <w:sz w:val="24"/>
                <w:szCs w:val="24"/>
              </w:rPr>
            </w:pPr>
            <w:r>
              <w:rPr>
                <w:rFonts w:ascii="Maiandra GD" w:hAnsi="Maiandra GD"/>
                <w:sz w:val="24"/>
                <w:szCs w:val="24"/>
              </w:rPr>
              <w:t>10</w:t>
            </w:r>
          </w:p>
        </w:tc>
      </w:tr>
      <w:tr w:rsidR="000A0ACF" w:rsidRPr="000619E0" w14:paraId="0409F9BC" w14:textId="77777777" w:rsidTr="001E66D2">
        <w:trPr>
          <w:trHeight w:val="170"/>
        </w:trPr>
        <w:tc>
          <w:tcPr>
            <w:tcW w:w="9923" w:type="dxa"/>
          </w:tcPr>
          <w:p w14:paraId="09C2A1B6" w14:textId="77777777" w:rsidR="00204328" w:rsidRPr="000619E0" w:rsidRDefault="00204328" w:rsidP="00204328">
            <w:pPr>
              <w:autoSpaceDE w:val="0"/>
              <w:autoSpaceDN w:val="0"/>
              <w:adjustRightInd w:val="0"/>
              <w:jc w:val="both"/>
              <w:rPr>
                <w:rFonts w:ascii="Maiandra GD" w:hAnsi="Maiandra GD"/>
                <w:sz w:val="24"/>
                <w:szCs w:val="24"/>
              </w:rPr>
            </w:pPr>
            <w:r w:rsidRPr="000619E0">
              <w:rPr>
                <w:rFonts w:ascii="Maiandra GD" w:hAnsi="Maiandra GD"/>
                <w:sz w:val="24"/>
                <w:szCs w:val="24"/>
              </w:rPr>
              <w:t>Risk Assessment Process</w:t>
            </w:r>
          </w:p>
          <w:p w14:paraId="16491D9F"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0E0229CB" w14:textId="285A7468" w:rsidR="000A0ACF" w:rsidRPr="000619E0" w:rsidRDefault="00967F6C" w:rsidP="001E66D2">
            <w:pPr>
              <w:autoSpaceDE w:val="0"/>
              <w:autoSpaceDN w:val="0"/>
              <w:adjustRightInd w:val="0"/>
              <w:jc w:val="both"/>
              <w:rPr>
                <w:rFonts w:ascii="Maiandra GD" w:hAnsi="Maiandra GD"/>
                <w:sz w:val="24"/>
                <w:szCs w:val="24"/>
              </w:rPr>
            </w:pPr>
            <w:r w:rsidRPr="000619E0">
              <w:rPr>
                <w:rFonts w:ascii="Maiandra GD" w:hAnsi="Maiandra GD"/>
                <w:sz w:val="24"/>
                <w:szCs w:val="24"/>
              </w:rPr>
              <w:t>10</w:t>
            </w:r>
          </w:p>
        </w:tc>
      </w:tr>
      <w:tr w:rsidR="000A0ACF" w:rsidRPr="000619E0" w14:paraId="4FDEE893" w14:textId="77777777" w:rsidTr="001E66D2">
        <w:trPr>
          <w:trHeight w:val="170"/>
        </w:trPr>
        <w:tc>
          <w:tcPr>
            <w:tcW w:w="9923" w:type="dxa"/>
          </w:tcPr>
          <w:p w14:paraId="6E83246C" w14:textId="75596A4F" w:rsidR="00443CD3" w:rsidRPr="000619E0" w:rsidRDefault="00443CD3" w:rsidP="00443CD3">
            <w:pPr>
              <w:autoSpaceDE w:val="0"/>
              <w:autoSpaceDN w:val="0"/>
              <w:adjustRightInd w:val="0"/>
              <w:jc w:val="both"/>
              <w:rPr>
                <w:rFonts w:ascii="Maiandra GD" w:hAnsi="Maiandra GD"/>
                <w:bCs/>
                <w:sz w:val="24"/>
                <w:szCs w:val="24"/>
              </w:rPr>
            </w:pPr>
            <w:r w:rsidRPr="000619E0">
              <w:rPr>
                <w:rFonts w:ascii="Maiandra GD" w:hAnsi="Maiandra GD"/>
                <w:bCs/>
                <w:sz w:val="24"/>
                <w:szCs w:val="24"/>
              </w:rPr>
              <w:t>Physical intervention (control and restraint)</w:t>
            </w:r>
            <w:r w:rsidR="008E5D58" w:rsidRPr="000619E0">
              <w:rPr>
                <w:rFonts w:ascii="Maiandra GD" w:hAnsi="Maiandra GD"/>
                <w:bCs/>
                <w:sz w:val="24"/>
                <w:szCs w:val="24"/>
              </w:rPr>
              <w:t>- the use of reasonable force</w:t>
            </w:r>
          </w:p>
          <w:p w14:paraId="5BD509EF" w14:textId="77777777" w:rsidR="000A0ACF" w:rsidRPr="000619E0" w:rsidRDefault="000A0ACF" w:rsidP="001E66D2">
            <w:pPr>
              <w:autoSpaceDE w:val="0"/>
              <w:autoSpaceDN w:val="0"/>
              <w:adjustRightInd w:val="0"/>
              <w:jc w:val="both"/>
              <w:rPr>
                <w:rFonts w:ascii="Maiandra GD" w:hAnsi="Maiandra GD"/>
                <w:sz w:val="24"/>
                <w:szCs w:val="24"/>
              </w:rPr>
            </w:pPr>
          </w:p>
        </w:tc>
        <w:tc>
          <w:tcPr>
            <w:tcW w:w="1134" w:type="dxa"/>
          </w:tcPr>
          <w:p w14:paraId="16EAFC54" w14:textId="0976BBE4" w:rsidR="000A0ACF" w:rsidRPr="000619E0" w:rsidRDefault="00967F6C" w:rsidP="001E66D2">
            <w:pPr>
              <w:autoSpaceDE w:val="0"/>
              <w:autoSpaceDN w:val="0"/>
              <w:adjustRightInd w:val="0"/>
              <w:jc w:val="both"/>
              <w:rPr>
                <w:rFonts w:ascii="Maiandra GD" w:hAnsi="Maiandra GD"/>
                <w:sz w:val="24"/>
                <w:szCs w:val="24"/>
              </w:rPr>
            </w:pPr>
            <w:r w:rsidRPr="000619E0">
              <w:rPr>
                <w:rFonts w:ascii="Maiandra GD" w:hAnsi="Maiandra GD"/>
                <w:sz w:val="24"/>
                <w:szCs w:val="24"/>
              </w:rPr>
              <w:t>11</w:t>
            </w:r>
          </w:p>
        </w:tc>
      </w:tr>
      <w:tr w:rsidR="00DD42AE" w:rsidRPr="000619E0" w14:paraId="1E089D83" w14:textId="77777777" w:rsidTr="001E66D2">
        <w:trPr>
          <w:trHeight w:val="170"/>
        </w:trPr>
        <w:tc>
          <w:tcPr>
            <w:tcW w:w="9923" w:type="dxa"/>
          </w:tcPr>
          <w:p w14:paraId="7D55B7BD" w14:textId="77777777" w:rsidR="009842B5" w:rsidRPr="000619E0" w:rsidRDefault="009842B5" w:rsidP="009842B5">
            <w:pPr>
              <w:autoSpaceDE w:val="0"/>
              <w:autoSpaceDN w:val="0"/>
              <w:adjustRightInd w:val="0"/>
              <w:jc w:val="both"/>
              <w:rPr>
                <w:rFonts w:ascii="Maiandra GD" w:hAnsi="Maiandra GD"/>
                <w:sz w:val="24"/>
                <w:szCs w:val="28"/>
              </w:rPr>
            </w:pPr>
            <w:r w:rsidRPr="000619E0">
              <w:rPr>
                <w:rFonts w:ascii="Maiandra GD" w:hAnsi="Maiandra GD"/>
                <w:sz w:val="24"/>
                <w:szCs w:val="28"/>
              </w:rPr>
              <w:t>Screening and searching pupils</w:t>
            </w:r>
          </w:p>
          <w:p w14:paraId="3A2B9D92" w14:textId="77777777" w:rsidR="00DD42AE" w:rsidRPr="000619E0" w:rsidRDefault="00DD42AE" w:rsidP="00BC4B14">
            <w:pPr>
              <w:autoSpaceDE w:val="0"/>
              <w:autoSpaceDN w:val="0"/>
              <w:adjustRightInd w:val="0"/>
              <w:jc w:val="both"/>
              <w:rPr>
                <w:rFonts w:ascii="Maiandra GD" w:hAnsi="Maiandra GD"/>
                <w:szCs w:val="24"/>
              </w:rPr>
            </w:pPr>
          </w:p>
        </w:tc>
        <w:tc>
          <w:tcPr>
            <w:tcW w:w="1134" w:type="dxa"/>
          </w:tcPr>
          <w:p w14:paraId="3648B305" w14:textId="040808AA" w:rsidR="00DD42AE" w:rsidRPr="000619E0" w:rsidRDefault="00967F6C" w:rsidP="001E66D2">
            <w:pPr>
              <w:autoSpaceDE w:val="0"/>
              <w:autoSpaceDN w:val="0"/>
              <w:adjustRightInd w:val="0"/>
              <w:jc w:val="both"/>
              <w:rPr>
                <w:rFonts w:ascii="Maiandra GD" w:hAnsi="Maiandra GD"/>
                <w:szCs w:val="24"/>
              </w:rPr>
            </w:pPr>
            <w:r w:rsidRPr="000619E0">
              <w:rPr>
                <w:rFonts w:ascii="Maiandra GD" w:hAnsi="Maiandra GD"/>
                <w:szCs w:val="24"/>
              </w:rPr>
              <w:t>11</w:t>
            </w:r>
          </w:p>
        </w:tc>
      </w:tr>
      <w:tr w:rsidR="000A0ACF" w:rsidRPr="000619E0" w14:paraId="51D4DF2B" w14:textId="77777777" w:rsidTr="001E66D2">
        <w:trPr>
          <w:trHeight w:val="170"/>
        </w:trPr>
        <w:tc>
          <w:tcPr>
            <w:tcW w:w="9923" w:type="dxa"/>
          </w:tcPr>
          <w:p w14:paraId="0FB8C909" w14:textId="77777777" w:rsidR="001B7AF1" w:rsidRPr="000619E0" w:rsidRDefault="001B7AF1" w:rsidP="001B7AF1">
            <w:pPr>
              <w:autoSpaceDE w:val="0"/>
              <w:autoSpaceDN w:val="0"/>
              <w:adjustRightInd w:val="0"/>
              <w:jc w:val="both"/>
              <w:rPr>
                <w:rFonts w:ascii="Maiandra GD" w:hAnsi="Maiandra GD"/>
                <w:bCs/>
                <w:sz w:val="24"/>
                <w:szCs w:val="28"/>
              </w:rPr>
            </w:pPr>
            <w:r w:rsidRPr="000619E0">
              <w:rPr>
                <w:rFonts w:ascii="Maiandra GD" w:hAnsi="Maiandra GD"/>
                <w:bCs/>
                <w:sz w:val="24"/>
                <w:szCs w:val="28"/>
              </w:rPr>
              <w:t>Further Guidance</w:t>
            </w:r>
          </w:p>
          <w:p w14:paraId="5AF6ECBA" w14:textId="77777777" w:rsidR="000A0ACF" w:rsidRPr="000619E0" w:rsidRDefault="000A0ACF" w:rsidP="009842B5">
            <w:pPr>
              <w:autoSpaceDE w:val="0"/>
              <w:autoSpaceDN w:val="0"/>
              <w:adjustRightInd w:val="0"/>
              <w:jc w:val="both"/>
              <w:rPr>
                <w:rFonts w:ascii="Maiandra GD" w:hAnsi="Maiandra GD"/>
                <w:sz w:val="24"/>
                <w:szCs w:val="24"/>
              </w:rPr>
            </w:pPr>
          </w:p>
        </w:tc>
        <w:tc>
          <w:tcPr>
            <w:tcW w:w="1134" w:type="dxa"/>
          </w:tcPr>
          <w:p w14:paraId="4DE47E7A" w14:textId="7E899A1A" w:rsidR="000A0ACF" w:rsidRPr="000619E0" w:rsidRDefault="00B11362" w:rsidP="001E66D2">
            <w:pPr>
              <w:autoSpaceDE w:val="0"/>
              <w:autoSpaceDN w:val="0"/>
              <w:adjustRightInd w:val="0"/>
              <w:jc w:val="both"/>
              <w:rPr>
                <w:rFonts w:ascii="Maiandra GD" w:hAnsi="Maiandra GD"/>
                <w:sz w:val="24"/>
                <w:szCs w:val="24"/>
              </w:rPr>
            </w:pPr>
            <w:r w:rsidRPr="000619E0">
              <w:rPr>
                <w:rFonts w:ascii="Maiandra GD" w:hAnsi="Maiandra GD"/>
                <w:sz w:val="24"/>
                <w:szCs w:val="24"/>
              </w:rPr>
              <w:t>1</w:t>
            </w:r>
            <w:r w:rsidR="00084AF5">
              <w:rPr>
                <w:rFonts w:ascii="Maiandra GD" w:hAnsi="Maiandra GD"/>
                <w:sz w:val="24"/>
                <w:szCs w:val="24"/>
              </w:rPr>
              <w:t>2</w:t>
            </w:r>
          </w:p>
        </w:tc>
      </w:tr>
      <w:tr w:rsidR="000A0ACF" w:rsidRPr="000619E0" w14:paraId="138AB604" w14:textId="77777777" w:rsidTr="001E66D2">
        <w:trPr>
          <w:trHeight w:val="170"/>
        </w:trPr>
        <w:tc>
          <w:tcPr>
            <w:tcW w:w="9923" w:type="dxa"/>
          </w:tcPr>
          <w:p w14:paraId="2D2A0C15" w14:textId="1A4D2888" w:rsidR="000A0ACF" w:rsidRPr="000619E0" w:rsidRDefault="000A0ACF" w:rsidP="001E66D2">
            <w:pPr>
              <w:autoSpaceDE w:val="0"/>
              <w:autoSpaceDN w:val="0"/>
              <w:adjustRightInd w:val="0"/>
              <w:jc w:val="both"/>
              <w:rPr>
                <w:rFonts w:ascii="Maiandra GD" w:hAnsi="Maiandra GD"/>
                <w:b/>
                <w:bCs/>
                <w:sz w:val="24"/>
                <w:szCs w:val="24"/>
              </w:rPr>
            </w:pPr>
            <w:r w:rsidRPr="000619E0">
              <w:rPr>
                <w:rFonts w:ascii="Maiandra GD" w:hAnsi="Maiandra GD"/>
                <w:b/>
                <w:bCs/>
                <w:sz w:val="24"/>
                <w:szCs w:val="24"/>
              </w:rPr>
              <w:t>Appendices</w:t>
            </w:r>
          </w:p>
          <w:p w14:paraId="1D18B11D" w14:textId="77777777" w:rsidR="007A1408" w:rsidRPr="000619E0" w:rsidRDefault="007A1408" w:rsidP="001E66D2">
            <w:pPr>
              <w:autoSpaceDE w:val="0"/>
              <w:autoSpaceDN w:val="0"/>
              <w:adjustRightInd w:val="0"/>
              <w:jc w:val="both"/>
              <w:rPr>
                <w:rFonts w:ascii="Maiandra GD" w:hAnsi="Maiandra GD"/>
                <w:sz w:val="24"/>
                <w:szCs w:val="24"/>
              </w:rPr>
            </w:pPr>
          </w:p>
          <w:p w14:paraId="5A8496C3" w14:textId="2B988DE8" w:rsidR="0070558A" w:rsidRPr="000619E0" w:rsidRDefault="0070558A" w:rsidP="001E66D2">
            <w:pPr>
              <w:autoSpaceDE w:val="0"/>
              <w:autoSpaceDN w:val="0"/>
              <w:adjustRightInd w:val="0"/>
              <w:jc w:val="both"/>
              <w:rPr>
                <w:rFonts w:ascii="Maiandra GD" w:hAnsi="Maiandra GD"/>
                <w:bCs/>
                <w:sz w:val="24"/>
                <w:szCs w:val="24"/>
              </w:rPr>
            </w:pPr>
          </w:p>
          <w:p w14:paraId="08017F21" w14:textId="2F1FF8A3" w:rsidR="00036CFB" w:rsidRPr="000619E0" w:rsidRDefault="00036CFB" w:rsidP="00036CFB">
            <w:pPr>
              <w:autoSpaceDE w:val="0"/>
              <w:autoSpaceDN w:val="0"/>
              <w:adjustRightInd w:val="0"/>
              <w:jc w:val="both"/>
              <w:rPr>
                <w:rFonts w:ascii="Maiandra GD" w:hAnsi="Maiandra GD"/>
                <w:b/>
                <w:bCs/>
                <w:sz w:val="24"/>
                <w:szCs w:val="28"/>
              </w:rPr>
            </w:pPr>
            <w:r w:rsidRPr="000619E0">
              <w:rPr>
                <w:rFonts w:ascii="Maiandra GD" w:hAnsi="Maiandra GD"/>
                <w:b/>
                <w:bCs/>
                <w:sz w:val="24"/>
                <w:szCs w:val="28"/>
              </w:rPr>
              <w:t xml:space="preserve">Appendix </w:t>
            </w:r>
            <w:r w:rsidR="00401BCB" w:rsidRPr="000619E0">
              <w:rPr>
                <w:rFonts w:ascii="Maiandra GD" w:hAnsi="Maiandra GD"/>
                <w:b/>
                <w:bCs/>
                <w:sz w:val="24"/>
                <w:szCs w:val="28"/>
              </w:rPr>
              <w:t>1</w:t>
            </w:r>
            <w:r w:rsidRPr="000619E0">
              <w:rPr>
                <w:rFonts w:ascii="Maiandra GD" w:hAnsi="Maiandra GD"/>
                <w:b/>
                <w:bCs/>
                <w:sz w:val="24"/>
                <w:szCs w:val="28"/>
              </w:rPr>
              <w:t xml:space="preserve">: </w:t>
            </w:r>
            <w:r w:rsidRPr="000619E0">
              <w:rPr>
                <w:rFonts w:ascii="Maiandra GD" w:hAnsi="Maiandra GD"/>
                <w:sz w:val="24"/>
                <w:szCs w:val="28"/>
              </w:rPr>
              <w:t>STAR Analysis</w:t>
            </w:r>
          </w:p>
          <w:p w14:paraId="1688D9AC" w14:textId="1B134D8A" w:rsidR="0070558A" w:rsidRPr="000619E0" w:rsidRDefault="0070558A" w:rsidP="001E66D2">
            <w:pPr>
              <w:autoSpaceDE w:val="0"/>
              <w:autoSpaceDN w:val="0"/>
              <w:adjustRightInd w:val="0"/>
              <w:jc w:val="both"/>
              <w:rPr>
                <w:rFonts w:ascii="Maiandra GD" w:hAnsi="Maiandra GD"/>
                <w:bCs/>
                <w:sz w:val="24"/>
                <w:szCs w:val="24"/>
              </w:rPr>
            </w:pPr>
          </w:p>
          <w:p w14:paraId="3313D544" w14:textId="69250E67" w:rsidR="00036CFB" w:rsidRPr="000619E0" w:rsidRDefault="00036CFB" w:rsidP="00036CFB">
            <w:pPr>
              <w:autoSpaceDE w:val="0"/>
              <w:autoSpaceDN w:val="0"/>
              <w:adjustRightInd w:val="0"/>
              <w:jc w:val="both"/>
              <w:rPr>
                <w:rFonts w:ascii="Maiandra GD" w:hAnsi="Maiandra GD"/>
                <w:b/>
                <w:bCs/>
                <w:sz w:val="24"/>
                <w:szCs w:val="28"/>
              </w:rPr>
            </w:pPr>
            <w:r w:rsidRPr="000619E0">
              <w:rPr>
                <w:rFonts w:ascii="Maiandra GD" w:hAnsi="Maiandra GD"/>
                <w:b/>
                <w:bCs/>
                <w:sz w:val="24"/>
                <w:szCs w:val="28"/>
              </w:rPr>
              <w:t xml:space="preserve">Appendix </w:t>
            </w:r>
            <w:r w:rsidR="00401BCB" w:rsidRPr="000619E0">
              <w:rPr>
                <w:rFonts w:ascii="Maiandra GD" w:hAnsi="Maiandra GD"/>
                <w:b/>
                <w:bCs/>
                <w:sz w:val="24"/>
                <w:szCs w:val="28"/>
              </w:rPr>
              <w:t>2</w:t>
            </w:r>
            <w:r w:rsidRPr="000619E0">
              <w:rPr>
                <w:rFonts w:ascii="Maiandra GD" w:hAnsi="Maiandra GD"/>
                <w:b/>
                <w:bCs/>
                <w:sz w:val="24"/>
                <w:szCs w:val="28"/>
              </w:rPr>
              <w:t xml:space="preserve">: </w:t>
            </w:r>
            <w:r w:rsidR="009E3D76" w:rsidRPr="000619E0">
              <w:rPr>
                <w:rFonts w:ascii="Maiandra GD" w:hAnsi="Maiandra GD"/>
                <w:sz w:val="24"/>
                <w:szCs w:val="28"/>
              </w:rPr>
              <w:t>Behaviour as a Communication of Need – Using Thrive</w:t>
            </w:r>
          </w:p>
          <w:p w14:paraId="4E92677F" w14:textId="61994E19" w:rsidR="0070558A" w:rsidRPr="000619E0" w:rsidRDefault="0070558A" w:rsidP="001E66D2">
            <w:pPr>
              <w:autoSpaceDE w:val="0"/>
              <w:autoSpaceDN w:val="0"/>
              <w:adjustRightInd w:val="0"/>
              <w:jc w:val="both"/>
              <w:rPr>
                <w:rFonts w:ascii="Maiandra GD" w:hAnsi="Maiandra GD"/>
                <w:bCs/>
                <w:sz w:val="24"/>
                <w:szCs w:val="24"/>
              </w:rPr>
            </w:pPr>
          </w:p>
          <w:p w14:paraId="7B773E79" w14:textId="22EF182A" w:rsidR="00A1322F" w:rsidRPr="000619E0" w:rsidRDefault="00A1322F" w:rsidP="00A1322F">
            <w:pPr>
              <w:autoSpaceDE w:val="0"/>
              <w:autoSpaceDN w:val="0"/>
              <w:adjustRightInd w:val="0"/>
              <w:jc w:val="both"/>
              <w:rPr>
                <w:rFonts w:ascii="Maiandra GD" w:hAnsi="Maiandra GD"/>
                <w:bCs/>
                <w:szCs w:val="24"/>
              </w:rPr>
            </w:pPr>
            <w:r w:rsidRPr="000619E0">
              <w:rPr>
                <w:rFonts w:ascii="Maiandra GD" w:hAnsi="Maiandra GD"/>
                <w:b/>
                <w:sz w:val="24"/>
                <w:szCs w:val="28"/>
              </w:rPr>
              <w:t xml:space="preserve">Appendix </w:t>
            </w:r>
            <w:r w:rsidR="00401BCB" w:rsidRPr="000619E0">
              <w:rPr>
                <w:rFonts w:ascii="Maiandra GD" w:hAnsi="Maiandra GD"/>
                <w:b/>
                <w:sz w:val="24"/>
                <w:szCs w:val="28"/>
              </w:rPr>
              <w:t>3</w:t>
            </w:r>
            <w:r w:rsidRPr="000619E0">
              <w:rPr>
                <w:rFonts w:ascii="Maiandra GD" w:hAnsi="Maiandra GD"/>
                <w:b/>
                <w:sz w:val="24"/>
                <w:szCs w:val="28"/>
              </w:rPr>
              <w:t xml:space="preserve">: </w:t>
            </w:r>
            <w:r w:rsidRPr="000619E0">
              <w:rPr>
                <w:rFonts w:ascii="Maiandra GD" w:hAnsi="Maiandra GD"/>
                <w:bCs/>
                <w:sz w:val="24"/>
                <w:szCs w:val="28"/>
              </w:rPr>
              <w:t>Environmental Checklists for pupils with additional Social Emotional and Mental Health (SEMH) needs</w:t>
            </w:r>
          </w:p>
          <w:p w14:paraId="0FB9998F" w14:textId="77777777" w:rsidR="00A1322F" w:rsidRPr="000619E0" w:rsidRDefault="00A1322F" w:rsidP="00A1322F">
            <w:pPr>
              <w:autoSpaceDE w:val="0"/>
              <w:autoSpaceDN w:val="0"/>
              <w:adjustRightInd w:val="0"/>
              <w:jc w:val="both"/>
              <w:rPr>
                <w:rFonts w:ascii="Maiandra GD" w:hAnsi="Maiandra GD"/>
                <w:b/>
                <w:bCs/>
                <w:sz w:val="24"/>
                <w:szCs w:val="28"/>
              </w:rPr>
            </w:pPr>
          </w:p>
          <w:p w14:paraId="02AE472D" w14:textId="22486184" w:rsidR="00A1322F" w:rsidRPr="000619E0" w:rsidRDefault="00A1322F" w:rsidP="00A1322F">
            <w:pPr>
              <w:autoSpaceDE w:val="0"/>
              <w:autoSpaceDN w:val="0"/>
              <w:adjustRightInd w:val="0"/>
              <w:jc w:val="both"/>
              <w:rPr>
                <w:rFonts w:ascii="Maiandra GD" w:hAnsi="Maiandra GD"/>
                <w:b/>
                <w:bCs/>
                <w:sz w:val="24"/>
                <w:szCs w:val="28"/>
              </w:rPr>
            </w:pPr>
            <w:r w:rsidRPr="000619E0">
              <w:rPr>
                <w:rFonts w:ascii="Maiandra GD" w:hAnsi="Maiandra GD"/>
                <w:b/>
                <w:bCs/>
                <w:sz w:val="24"/>
                <w:szCs w:val="28"/>
              </w:rPr>
              <w:t xml:space="preserve">Appendix </w:t>
            </w:r>
            <w:r w:rsidR="00401BCB" w:rsidRPr="000619E0">
              <w:rPr>
                <w:rFonts w:ascii="Maiandra GD" w:hAnsi="Maiandra GD"/>
                <w:b/>
                <w:bCs/>
                <w:sz w:val="24"/>
                <w:szCs w:val="28"/>
              </w:rPr>
              <w:t>4</w:t>
            </w:r>
            <w:r w:rsidRPr="000619E0">
              <w:rPr>
                <w:rFonts w:ascii="Maiandra GD" w:hAnsi="Maiandra GD"/>
                <w:b/>
                <w:bCs/>
                <w:sz w:val="24"/>
                <w:szCs w:val="28"/>
              </w:rPr>
              <w:t xml:space="preserve">: </w:t>
            </w:r>
            <w:r w:rsidRPr="000619E0">
              <w:rPr>
                <w:rFonts w:ascii="Maiandra GD" w:hAnsi="Maiandra GD"/>
                <w:sz w:val="24"/>
                <w:szCs w:val="28"/>
              </w:rPr>
              <w:t>A Tool for Understanding and Reframing Behaviour</w:t>
            </w:r>
          </w:p>
          <w:p w14:paraId="4ECB8A8A" w14:textId="77777777" w:rsidR="00A1322F" w:rsidRPr="000619E0" w:rsidRDefault="00A1322F" w:rsidP="0076595A">
            <w:pPr>
              <w:autoSpaceDE w:val="0"/>
              <w:autoSpaceDN w:val="0"/>
              <w:adjustRightInd w:val="0"/>
              <w:jc w:val="both"/>
              <w:rPr>
                <w:rFonts w:ascii="Maiandra GD" w:hAnsi="Maiandra GD"/>
                <w:b/>
                <w:sz w:val="24"/>
                <w:szCs w:val="28"/>
              </w:rPr>
            </w:pPr>
          </w:p>
          <w:p w14:paraId="6CF3430F" w14:textId="041B48ED" w:rsidR="0076595A" w:rsidRPr="000619E0" w:rsidRDefault="0012385C" w:rsidP="0076595A">
            <w:pPr>
              <w:autoSpaceDE w:val="0"/>
              <w:autoSpaceDN w:val="0"/>
              <w:adjustRightInd w:val="0"/>
              <w:jc w:val="both"/>
              <w:rPr>
                <w:rFonts w:ascii="Maiandra GD" w:hAnsi="Maiandra GD"/>
                <w:b/>
                <w:bCs/>
                <w:szCs w:val="28"/>
              </w:rPr>
            </w:pPr>
            <w:r w:rsidRPr="000619E0">
              <w:rPr>
                <w:rFonts w:ascii="Maiandra GD" w:hAnsi="Maiandra GD"/>
                <w:b/>
                <w:sz w:val="24"/>
                <w:szCs w:val="28"/>
              </w:rPr>
              <w:t xml:space="preserve">Appendix </w:t>
            </w:r>
            <w:r w:rsidR="00401BCB" w:rsidRPr="000619E0">
              <w:rPr>
                <w:rFonts w:ascii="Maiandra GD" w:hAnsi="Maiandra GD"/>
                <w:b/>
                <w:sz w:val="24"/>
                <w:szCs w:val="28"/>
              </w:rPr>
              <w:t>5</w:t>
            </w:r>
            <w:r w:rsidRPr="000619E0">
              <w:rPr>
                <w:rFonts w:ascii="Maiandra GD" w:hAnsi="Maiandra GD"/>
                <w:b/>
                <w:sz w:val="24"/>
                <w:szCs w:val="28"/>
              </w:rPr>
              <w:t>:</w:t>
            </w:r>
            <w:r w:rsidR="0076595A" w:rsidRPr="000619E0">
              <w:rPr>
                <w:rFonts w:ascii="Maiandra GD" w:hAnsi="Maiandra GD" w:cs="Calibri"/>
                <w:b/>
                <w:bCs/>
              </w:rPr>
              <w:t xml:space="preserve"> </w:t>
            </w:r>
            <w:r w:rsidR="0076595A" w:rsidRPr="000619E0">
              <w:rPr>
                <w:rFonts w:ascii="Maiandra GD" w:hAnsi="Maiandra GD"/>
                <w:sz w:val="24"/>
                <w:szCs w:val="32"/>
              </w:rPr>
              <w:t>Key Questions for the Risk Assessment</w:t>
            </w:r>
          </w:p>
          <w:p w14:paraId="33FB5246" w14:textId="0286AF69" w:rsidR="000A0ACF" w:rsidRPr="000619E0" w:rsidRDefault="000A0ACF" w:rsidP="00A1322F">
            <w:pPr>
              <w:autoSpaceDE w:val="0"/>
              <w:autoSpaceDN w:val="0"/>
              <w:adjustRightInd w:val="0"/>
              <w:jc w:val="both"/>
              <w:rPr>
                <w:rFonts w:ascii="Maiandra GD" w:hAnsi="Maiandra GD"/>
                <w:sz w:val="24"/>
                <w:szCs w:val="24"/>
              </w:rPr>
            </w:pPr>
          </w:p>
        </w:tc>
        <w:tc>
          <w:tcPr>
            <w:tcW w:w="1134" w:type="dxa"/>
          </w:tcPr>
          <w:p w14:paraId="4B901AE6" w14:textId="1C5A8963" w:rsidR="000A0ACF" w:rsidRPr="000619E0" w:rsidRDefault="000A0ACF" w:rsidP="001E66D2">
            <w:pPr>
              <w:autoSpaceDE w:val="0"/>
              <w:autoSpaceDN w:val="0"/>
              <w:adjustRightInd w:val="0"/>
              <w:jc w:val="both"/>
              <w:rPr>
                <w:rFonts w:ascii="Maiandra GD" w:hAnsi="Maiandra GD"/>
                <w:sz w:val="24"/>
                <w:szCs w:val="24"/>
              </w:rPr>
            </w:pPr>
          </w:p>
          <w:p w14:paraId="58556418" w14:textId="77777777" w:rsidR="00F85542" w:rsidRPr="000619E0" w:rsidRDefault="00F85542" w:rsidP="001E66D2">
            <w:pPr>
              <w:autoSpaceDE w:val="0"/>
              <w:autoSpaceDN w:val="0"/>
              <w:adjustRightInd w:val="0"/>
              <w:jc w:val="both"/>
              <w:rPr>
                <w:rFonts w:ascii="Maiandra GD" w:hAnsi="Maiandra GD"/>
                <w:sz w:val="24"/>
                <w:szCs w:val="24"/>
              </w:rPr>
            </w:pPr>
          </w:p>
          <w:p w14:paraId="7264D0BA" w14:textId="5DFAE66B" w:rsidR="000A0ACF" w:rsidRPr="000619E0" w:rsidRDefault="000A0ACF" w:rsidP="001E66D2">
            <w:pPr>
              <w:autoSpaceDE w:val="0"/>
              <w:autoSpaceDN w:val="0"/>
              <w:adjustRightInd w:val="0"/>
              <w:jc w:val="both"/>
              <w:rPr>
                <w:rFonts w:ascii="Maiandra GD" w:hAnsi="Maiandra GD"/>
                <w:sz w:val="24"/>
                <w:szCs w:val="24"/>
              </w:rPr>
            </w:pPr>
          </w:p>
          <w:p w14:paraId="20A87458" w14:textId="77777777" w:rsidR="000A0ACF" w:rsidRPr="000619E0" w:rsidRDefault="000A0ACF" w:rsidP="001E66D2">
            <w:pPr>
              <w:autoSpaceDE w:val="0"/>
              <w:autoSpaceDN w:val="0"/>
              <w:adjustRightInd w:val="0"/>
              <w:jc w:val="both"/>
              <w:rPr>
                <w:rFonts w:ascii="Maiandra GD" w:hAnsi="Maiandra GD"/>
                <w:sz w:val="24"/>
                <w:szCs w:val="24"/>
              </w:rPr>
            </w:pPr>
          </w:p>
          <w:p w14:paraId="5E1AB8AA" w14:textId="4736E1BE" w:rsidR="000A0ACF" w:rsidRPr="000619E0" w:rsidRDefault="00036CFB" w:rsidP="001E66D2">
            <w:pPr>
              <w:autoSpaceDE w:val="0"/>
              <w:autoSpaceDN w:val="0"/>
              <w:adjustRightInd w:val="0"/>
              <w:jc w:val="both"/>
              <w:rPr>
                <w:rFonts w:ascii="Maiandra GD" w:hAnsi="Maiandra GD"/>
                <w:sz w:val="24"/>
                <w:szCs w:val="24"/>
              </w:rPr>
            </w:pPr>
            <w:r w:rsidRPr="000619E0">
              <w:rPr>
                <w:rFonts w:ascii="Maiandra GD" w:hAnsi="Maiandra GD"/>
                <w:sz w:val="24"/>
                <w:szCs w:val="24"/>
              </w:rPr>
              <w:t>1</w:t>
            </w:r>
            <w:r w:rsidR="00084AF5">
              <w:rPr>
                <w:rFonts w:ascii="Maiandra GD" w:hAnsi="Maiandra GD"/>
                <w:sz w:val="24"/>
                <w:szCs w:val="24"/>
              </w:rPr>
              <w:t>3</w:t>
            </w:r>
          </w:p>
          <w:p w14:paraId="03BDB187" w14:textId="77777777" w:rsidR="000A0ACF" w:rsidRPr="000619E0" w:rsidRDefault="000A0ACF" w:rsidP="001E66D2">
            <w:pPr>
              <w:autoSpaceDE w:val="0"/>
              <w:autoSpaceDN w:val="0"/>
              <w:adjustRightInd w:val="0"/>
              <w:jc w:val="both"/>
              <w:rPr>
                <w:rFonts w:ascii="Maiandra GD" w:hAnsi="Maiandra GD"/>
                <w:sz w:val="24"/>
                <w:szCs w:val="24"/>
              </w:rPr>
            </w:pPr>
          </w:p>
          <w:p w14:paraId="209C7CEB" w14:textId="6AA14B29" w:rsidR="00036CFB" w:rsidRPr="000619E0" w:rsidRDefault="00036CFB" w:rsidP="001E66D2">
            <w:pPr>
              <w:autoSpaceDE w:val="0"/>
              <w:autoSpaceDN w:val="0"/>
              <w:adjustRightInd w:val="0"/>
              <w:jc w:val="both"/>
              <w:rPr>
                <w:rFonts w:ascii="Maiandra GD" w:hAnsi="Maiandra GD"/>
                <w:sz w:val="24"/>
                <w:szCs w:val="24"/>
              </w:rPr>
            </w:pPr>
            <w:r w:rsidRPr="000619E0">
              <w:rPr>
                <w:rFonts w:ascii="Maiandra GD" w:hAnsi="Maiandra GD"/>
                <w:sz w:val="24"/>
                <w:szCs w:val="24"/>
              </w:rPr>
              <w:t>1</w:t>
            </w:r>
            <w:r w:rsidR="00084AF5">
              <w:rPr>
                <w:rFonts w:ascii="Maiandra GD" w:hAnsi="Maiandra GD"/>
                <w:sz w:val="24"/>
                <w:szCs w:val="24"/>
              </w:rPr>
              <w:t>4</w:t>
            </w:r>
          </w:p>
          <w:p w14:paraId="4039034E" w14:textId="77777777" w:rsidR="00FF40CC" w:rsidRPr="000619E0" w:rsidRDefault="00FF40CC" w:rsidP="001E66D2">
            <w:pPr>
              <w:autoSpaceDE w:val="0"/>
              <w:autoSpaceDN w:val="0"/>
              <w:adjustRightInd w:val="0"/>
              <w:jc w:val="both"/>
              <w:rPr>
                <w:rFonts w:ascii="Maiandra GD" w:hAnsi="Maiandra GD"/>
                <w:sz w:val="24"/>
                <w:szCs w:val="24"/>
              </w:rPr>
            </w:pPr>
          </w:p>
          <w:p w14:paraId="0FAB4302" w14:textId="060DD83B" w:rsidR="00925250" w:rsidRPr="000619E0" w:rsidRDefault="00401BCB" w:rsidP="001E66D2">
            <w:pPr>
              <w:autoSpaceDE w:val="0"/>
              <w:autoSpaceDN w:val="0"/>
              <w:adjustRightInd w:val="0"/>
              <w:jc w:val="both"/>
              <w:rPr>
                <w:rFonts w:ascii="Maiandra GD" w:hAnsi="Maiandra GD"/>
                <w:sz w:val="24"/>
                <w:szCs w:val="24"/>
              </w:rPr>
            </w:pPr>
            <w:r w:rsidRPr="000619E0">
              <w:rPr>
                <w:rFonts w:ascii="Maiandra GD" w:hAnsi="Maiandra GD"/>
                <w:sz w:val="24"/>
                <w:szCs w:val="24"/>
              </w:rPr>
              <w:t>1</w:t>
            </w:r>
            <w:r w:rsidR="00084AF5">
              <w:rPr>
                <w:rFonts w:ascii="Maiandra GD" w:hAnsi="Maiandra GD"/>
                <w:sz w:val="24"/>
                <w:szCs w:val="24"/>
              </w:rPr>
              <w:t>5</w:t>
            </w:r>
          </w:p>
          <w:p w14:paraId="485295FB" w14:textId="77777777" w:rsidR="00401BCB" w:rsidRPr="000619E0" w:rsidRDefault="00401BCB" w:rsidP="001E66D2">
            <w:pPr>
              <w:autoSpaceDE w:val="0"/>
              <w:autoSpaceDN w:val="0"/>
              <w:adjustRightInd w:val="0"/>
              <w:jc w:val="both"/>
              <w:rPr>
                <w:rFonts w:ascii="Maiandra GD" w:hAnsi="Maiandra GD"/>
                <w:sz w:val="24"/>
                <w:szCs w:val="24"/>
              </w:rPr>
            </w:pPr>
          </w:p>
          <w:p w14:paraId="676F0D5B" w14:textId="445A0763" w:rsidR="00925250" w:rsidRPr="000619E0" w:rsidRDefault="00925250" w:rsidP="001E66D2">
            <w:pPr>
              <w:autoSpaceDE w:val="0"/>
              <w:autoSpaceDN w:val="0"/>
              <w:adjustRightInd w:val="0"/>
              <w:jc w:val="both"/>
              <w:rPr>
                <w:rFonts w:ascii="Maiandra GD" w:hAnsi="Maiandra GD"/>
                <w:sz w:val="24"/>
                <w:szCs w:val="24"/>
              </w:rPr>
            </w:pPr>
            <w:r w:rsidRPr="000619E0">
              <w:rPr>
                <w:rFonts w:ascii="Maiandra GD" w:hAnsi="Maiandra GD"/>
                <w:sz w:val="24"/>
                <w:szCs w:val="24"/>
              </w:rPr>
              <w:t>2</w:t>
            </w:r>
            <w:r w:rsidR="00084AF5">
              <w:rPr>
                <w:rFonts w:ascii="Maiandra GD" w:hAnsi="Maiandra GD"/>
                <w:sz w:val="24"/>
                <w:szCs w:val="24"/>
              </w:rPr>
              <w:t>0</w:t>
            </w:r>
          </w:p>
          <w:p w14:paraId="4A67AE8D" w14:textId="77777777" w:rsidR="00BA12B3" w:rsidRPr="000619E0" w:rsidRDefault="00BA12B3" w:rsidP="001E66D2">
            <w:pPr>
              <w:autoSpaceDE w:val="0"/>
              <w:autoSpaceDN w:val="0"/>
              <w:adjustRightInd w:val="0"/>
              <w:jc w:val="both"/>
              <w:rPr>
                <w:rFonts w:ascii="Maiandra GD" w:hAnsi="Maiandra GD"/>
                <w:sz w:val="24"/>
                <w:szCs w:val="24"/>
              </w:rPr>
            </w:pPr>
          </w:p>
          <w:p w14:paraId="21A0091F" w14:textId="6C05F762" w:rsidR="00BA12B3" w:rsidRPr="000619E0" w:rsidRDefault="00BA12B3" w:rsidP="001E66D2">
            <w:pPr>
              <w:autoSpaceDE w:val="0"/>
              <w:autoSpaceDN w:val="0"/>
              <w:adjustRightInd w:val="0"/>
              <w:jc w:val="both"/>
              <w:rPr>
                <w:rFonts w:ascii="Maiandra GD" w:hAnsi="Maiandra GD"/>
                <w:sz w:val="24"/>
                <w:szCs w:val="24"/>
              </w:rPr>
            </w:pPr>
            <w:r w:rsidRPr="000619E0">
              <w:rPr>
                <w:rFonts w:ascii="Maiandra GD" w:hAnsi="Maiandra GD"/>
                <w:sz w:val="24"/>
                <w:szCs w:val="24"/>
              </w:rPr>
              <w:t>2</w:t>
            </w:r>
            <w:r w:rsidR="00084AF5">
              <w:rPr>
                <w:rFonts w:ascii="Maiandra GD" w:hAnsi="Maiandra GD"/>
                <w:sz w:val="24"/>
                <w:szCs w:val="24"/>
              </w:rPr>
              <w:t>1</w:t>
            </w:r>
          </w:p>
        </w:tc>
      </w:tr>
    </w:tbl>
    <w:p w14:paraId="3B7A292F" w14:textId="77777777" w:rsidR="00401BCB" w:rsidRPr="000619E0" w:rsidRDefault="00401BCB" w:rsidP="00C01503">
      <w:pPr>
        <w:rPr>
          <w:rFonts w:ascii="Maiandra GD" w:hAnsi="Maiandra GD"/>
          <w:b/>
          <w:bCs/>
          <w:sz w:val="28"/>
          <w:szCs w:val="24"/>
        </w:rPr>
      </w:pPr>
    </w:p>
    <w:p w14:paraId="5C46FA2D" w14:textId="77777777" w:rsidR="000619E0" w:rsidRDefault="000619E0" w:rsidP="00C01503">
      <w:pPr>
        <w:rPr>
          <w:rFonts w:ascii="Maiandra GD" w:hAnsi="Maiandra GD"/>
          <w:b/>
          <w:bCs/>
          <w:sz w:val="28"/>
          <w:szCs w:val="24"/>
        </w:rPr>
      </w:pPr>
    </w:p>
    <w:p w14:paraId="6438D933" w14:textId="39AA78C3" w:rsidR="00C01503" w:rsidRPr="000619E0" w:rsidRDefault="00C01503" w:rsidP="00C01503">
      <w:pPr>
        <w:rPr>
          <w:rFonts w:ascii="Maiandra GD" w:hAnsi="Maiandra GD"/>
          <w:b/>
          <w:bCs/>
          <w:sz w:val="28"/>
          <w:szCs w:val="24"/>
        </w:rPr>
      </w:pPr>
      <w:r w:rsidRPr="000619E0">
        <w:rPr>
          <w:rFonts w:ascii="Maiandra GD" w:hAnsi="Maiandra GD"/>
          <w:b/>
          <w:bCs/>
          <w:sz w:val="28"/>
          <w:szCs w:val="24"/>
        </w:rPr>
        <w:lastRenderedPageBreak/>
        <w:t>School Values</w:t>
      </w:r>
      <w:r w:rsidR="00567D9B">
        <w:rPr>
          <w:rFonts w:ascii="Maiandra GD" w:hAnsi="Maiandra GD"/>
          <w:b/>
          <w:bCs/>
          <w:sz w:val="28"/>
          <w:szCs w:val="24"/>
        </w:rPr>
        <w:t xml:space="preserve"> &amp; Vision</w:t>
      </w:r>
    </w:p>
    <w:p w14:paraId="7DB8C287" w14:textId="1137F0EC" w:rsidR="00C01503" w:rsidRPr="000619E0" w:rsidRDefault="009A5DA7" w:rsidP="00894179">
      <w:pPr>
        <w:jc w:val="both"/>
        <w:rPr>
          <w:rFonts w:ascii="Maiandra GD" w:eastAsia="Times New Roman" w:hAnsi="Maiandra GD"/>
          <w:color w:val="000000"/>
          <w:szCs w:val="24"/>
        </w:rPr>
      </w:pPr>
      <w:r w:rsidRPr="000619E0">
        <w:rPr>
          <w:rFonts w:ascii="Maiandra GD" w:eastAsia="Times New Roman" w:hAnsi="Maiandra GD" w:cs="Calibri"/>
          <w:color w:val="000000"/>
          <w:szCs w:val="24"/>
        </w:rPr>
        <w:t xml:space="preserve">Here at the All Saints Academy Trust (ASAT) </w:t>
      </w:r>
      <w:r w:rsidR="00826D14" w:rsidRPr="000619E0">
        <w:rPr>
          <w:rFonts w:ascii="Maiandra GD" w:eastAsia="Times New Roman" w:hAnsi="Maiandra GD" w:cs="Calibri"/>
          <w:color w:val="000000"/>
          <w:szCs w:val="24"/>
        </w:rPr>
        <w:t>we believe in the importance of relationships, ensuring children feel</w:t>
      </w:r>
      <w:r w:rsidR="00611963" w:rsidRPr="000619E0">
        <w:rPr>
          <w:rFonts w:ascii="Maiandra GD" w:eastAsia="Times New Roman" w:hAnsi="Maiandra GD"/>
          <w:color w:val="000000"/>
          <w:szCs w:val="24"/>
        </w:rPr>
        <w:t xml:space="preserve"> </w:t>
      </w:r>
      <w:r w:rsidR="00C01503" w:rsidRPr="000619E0">
        <w:rPr>
          <w:rFonts w:ascii="Maiandra GD" w:hAnsi="Maiandra GD"/>
          <w:bCs/>
        </w:rPr>
        <w:t xml:space="preserve">valued, safe and secure, providing a sense of connection with </w:t>
      </w:r>
      <w:r w:rsidR="00567D9B">
        <w:rPr>
          <w:rFonts w:ascii="Maiandra GD" w:hAnsi="Maiandra GD"/>
          <w:bCs/>
        </w:rPr>
        <w:t xml:space="preserve">at least </w:t>
      </w:r>
      <w:r w:rsidR="00C01503" w:rsidRPr="000619E0">
        <w:rPr>
          <w:rFonts w:ascii="Maiandra GD" w:hAnsi="Maiandra GD"/>
          <w:bCs/>
        </w:rPr>
        <w:t xml:space="preserve">a member of staff and </w:t>
      </w:r>
      <w:r w:rsidR="00567D9B">
        <w:rPr>
          <w:rFonts w:ascii="Maiandra GD" w:hAnsi="Maiandra GD"/>
          <w:bCs/>
        </w:rPr>
        <w:t xml:space="preserve">promoting </w:t>
      </w:r>
      <w:r w:rsidR="00C01503" w:rsidRPr="000619E0">
        <w:rPr>
          <w:rFonts w:ascii="Maiandra GD" w:hAnsi="Maiandra GD"/>
          <w:bCs/>
        </w:rPr>
        <w:t xml:space="preserve">a belonging to the whole school community. </w:t>
      </w:r>
    </w:p>
    <w:p w14:paraId="0A51EF7B" w14:textId="77777777" w:rsidR="00240576" w:rsidRPr="000619E0" w:rsidRDefault="00240576" w:rsidP="00BE279B">
      <w:pPr>
        <w:rPr>
          <w:rFonts w:ascii="Maiandra GD" w:hAnsi="Maiandra GD"/>
          <w:b/>
          <w:bCs/>
          <w:sz w:val="20"/>
          <w:szCs w:val="18"/>
        </w:rPr>
      </w:pPr>
    </w:p>
    <w:p w14:paraId="54B3E3C8" w14:textId="1E8306FD" w:rsidR="009A5DA7" w:rsidRPr="000619E0" w:rsidRDefault="00C01503" w:rsidP="000F1AA7">
      <w:pPr>
        <w:jc w:val="both"/>
        <w:rPr>
          <w:rFonts w:ascii="Maiandra GD" w:hAnsi="Maiandra GD"/>
          <w:bCs/>
        </w:rPr>
      </w:pPr>
      <w:r w:rsidRPr="000619E0">
        <w:rPr>
          <w:rFonts w:ascii="Maiandra GD" w:hAnsi="Maiandra GD"/>
          <w:bCs/>
        </w:rPr>
        <w:t>Our school</w:t>
      </w:r>
      <w:r w:rsidR="008D42EA">
        <w:rPr>
          <w:rFonts w:ascii="Maiandra GD" w:hAnsi="Maiandra GD"/>
          <w:bCs/>
        </w:rPr>
        <w:t xml:space="preserve">’s commitment to the whole child has led us to using the </w:t>
      </w:r>
      <w:r w:rsidR="009A5DA7" w:rsidRPr="000619E0">
        <w:rPr>
          <w:rFonts w:ascii="Maiandra GD" w:hAnsi="Maiandra GD"/>
          <w:bCs/>
        </w:rPr>
        <w:t xml:space="preserve">Thrive </w:t>
      </w:r>
      <w:r w:rsidR="004F7076" w:rsidRPr="000619E0">
        <w:rPr>
          <w:rFonts w:ascii="Maiandra GD" w:hAnsi="Maiandra GD"/>
          <w:bCs/>
        </w:rPr>
        <w:t xml:space="preserve">Approach to </w:t>
      </w:r>
      <w:r w:rsidR="008D42EA">
        <w:rPr>
          <w:rFonts w:ascii="Maiandra GD" w:hAnsi="Maiandra GD"/>
          <w:bCs/>
        </w:rPr>
        <w:t xml:space="preserve">support us in our work to </w:t>
      </w:r>
      <w:r w:rsidR="004F7076" w:rsidRPr="000619E0">
        <w:rPr>
          <w:rFonts w:ascii="Maiandra GD" w:hAnsi="Maiandra GD"/>
          <w:bCs/>
        </w:rPr>
        <w:t xml:space="preserve">understanding behaviour and supporting </w:t>
      </w:r>
      <w:r w:rsidR="009A5DA7" w:rsidRPr="000619E0">
        <w:rPr>
          <w:rFonts w:ascii="Maiandra GD" w:hAnsi="Maiandra GD"/>
          <w:bCs/>
        </w:rPr>
        <w:t xml:space="preserve">social &amp; </w:t>
      </w:r>
      <w:r w:rsidR="004F7076" w:rsidRPr="000619E0">
        <w:rPr>
          <w:rFonts w:ascii="Maiandra GD" w:hAnsi="Maiandra GD"/>
          <w:bCs/>
        </w:rPr>
        <w:t>emotional wellbeing</w:t>
      </w:r>
      <w:r w:rsidR="009A5DA7" w:rsidRPr="000619E0">
        <w:rPr>
          <w:rFonts w:ascii="Maiandra GD" w:hAnsi="Maiandra GD"/>
          <w:bCs/>
        </w:rPr>
        <w:t xml:space="preserve">.  At the heart of the Thrive approach is the understanding that all behaviour represents a form of communication – of underlying needs. </w:t>
      </w:r>
    </w:p>
    <w:p w14:paraId="77B2FB10" w14:textId="77777777" w:rsidR="00C01503" w:rsidRPr="000619E0" w:rsidRDefault="00C01503" w:rsidP="000F1AA7">
      <w:pPr>
        <w:jc w:val="both"/>
        <w:rPr>
          <w:rFonts w:ascii="Maiandra GD" w:hAnsi="Maiandra GD"/>
          <w:bCs/>
        </w:rPr>
      </w:pPr>
    </w:p>
    <w:p w14:paraId="25BB2E65" w14:textId="77777777" w:rsidR="009A5DA7" w:rsidRDefault="00EF2704" w:rsidP="000F1AA7">
      <w:pPr>
        <w:jc w:val="both"/>
        <w:rPr>
          <w:rFonts w:ascii="Maiandra GD" w:hAnsi="Maiandra GD"/>
          <w:bCs/>
        </w:rPr>
      </w:pPr>
      <w:r w:rsidRPr="000619E0">
        <w:rPr>
          <w:rFonts w:ascii="Maiandra GD" w:hAnsi="Maiandra GD"/>
          <w:bCs/>
        </w:rPr>
        <w:t xml:space="preserve">We endeavour to make sure that </w:t>
      </w:r>
      <w:r w:rsidR="00DD2BB0" w:rsidRPr="000619E0">
        <w:rPr>
          <w:rFonts w:ascii="Maiandra GD" w:hAnsi="Maiandra GD"/>
          <w:bCs/>
        </w:rPr>
        <w:t xml:space="preserve">at our school </w:t>
      </w:r>
      <w:r w:rsidR="009A5DA7" w:rsidRPr="000619E0">
        <w:rPr>
          <w:rFonts w:ascii="Maiandra GD" w:hAnsi="Maiandra GD"/>
          <w:bCs/>
        </w:rPr>
        <w:t>recognises this in order that all pupils flourish and learn.</w:t>
      </w:r>
    </w:p>
    <w:p w14:paraId="15D6D00A" w14:textId="77777777" w:rsidR="00894179" w:rsidRDefault="00894179" w:rsidP="000F1AA7">
      <w:pPr>
        <w:jc w:val="both"/>
        <w:rPr>
          <w:rFonts w:ascii="Maiandra GD" w:hAnsi="Maiandra GD"/>
          <w:bCs/>
        </w:rPr>
      </w:pPr>
    </w:p>
    <w:p w14:paraId="79CB0668" w14:textId="097ACB39" w:rsidR="00894179" w:rsidRDefault="00894179" w:rsidP="000F1AA7">
      <w:pPr>
        <w:jc w:val="both"/>
        <w:rPr>
          <w:rFonts w:ascii="Maiandra GD" w:hAnsi="Maiandra GD"/>
          <w:bCs/>
        </w:rPr>
      </w:pPr>
      <w:r>
        <w:rPr>
          <w:rFonts w:ascii="Maiandra GD" w:hAnsi="Maiandra GD"/>
          <w:bCs/>
        </w:rPr>
        <w:t xml:space="preserve">Our vision statement links closely to the importance guidance plays in achieving </w:t>
      </w:r>
      <w:r w:rsidR="00A74311">
        <w:rPr>
          <w:rFonts w:ascii="Maiandra GD" w:hAnsi="Maiandra GD"/>
          <w:bCs/>
        </w:rPr>
        <w:t>our vision:</w:t>
      </w:r>
    </w:p>
    <w:p w14:paraId="5E9ADB17" w14:textId="77777777" w:rsidR="000E09F0" w:rsidRDefault="000E09F0" w:rsidP="000F1AA7">
      <w:pPr>
        <w:jc w:val="both"/>
        <w:rPr>
          <w:rFonts w:ascii="Maiandra GD" w:hAnsi="Maiandra GD"/>
          <w:bCs/>
        </w:rPr>
      </w:pPr>
    </w:p>
    <w:p w14:paraId="5E2D8092" w14:textId="428B9D08" w:rsidR="000E09F0" w:rsidRPr="000E09F0" w:rsidRDefault="000E09F0" w:rsidP="000E09F0">
      <w:pPr>
        <w:jc w:val="center"/>
        <w:rPr>
          <w:rFonts w:ascii="Maiandra GD" w:hAnsi="Maiandra GD"/>
          <w:bCs/>
          <w:i/>
          <w:iCs/>
        </w:rPr>
      </w:pPr>
      <w:r>
        <w:rPr>
          <w:rFonts w:ascii="Maiandra GD" w:hAnsi="Maiandra GD"/>
          <w:bCs/>
          <w:i/>
          <w:iCs/>
        </w:rPr>
        <w:t xml:space="preserve">St. Andrew’s aims high, promoting a love of life and learning in all. </w:t>
      </w:r>
      <w:r w:rsidR="00FB770E">
        <w:rPr>
          <w:rFonts w:ascii="Maiandra GD" w:hAnsi="Maiandra GD"/>
          <w:bCs/>
          <w:i/>
          <w:iCs/>
        </w:rPr>
        <w:t xml:space="preserve">We take care of each other, working in partnership with families, the </w:t>
      </w:r>
      <w:r w:rsidR="006E4F46">
        <w:rPr>
          <w:rFonts w:ascii="Maiandra GD" w:hAnsi="Maiandra GD"/>
          <w:bCs/>
          <w:i/>
          <w:iCs/>
        </w:rPr>
        <w:t>C</w:t>
      </w:r>
      <w:r w:rsidR="00FB770E">
        <w:rPr>
          <w:rFonts w:ascii="Maiandra GD" w:hAnsi="Maiandra GD"/>
          <w:bCs/>
          <w:i/>
          <w:iCs/>
        </w:rPr>
        <w:t xml:space="preserve">hurch and the wider community. </w:t>
      </w:r>
    </w:p>
    <w:p w14:paraId="29500E57" w14:textId="77777777" w:rsidR="00A74311" w:rsidRPr="000619E0" w:rsidRDefault="00A74311" w:rsidP="000F1AA7">
      <w:pPr>
        <w:jc w:val="both"/>
        <w:rPr>
          <w:rFonts w:ascii="Maiandra GD" w:hAnsi="Maiandra GD"/>
          <w:bCs/>
        </w:rPr>
      </w:pPr>
    </w:p>
    <w:p w14:paraId="6E8B223C" w14:textId="77777777" w:rsidR="00C01503" w:rsidRPr="000619E0" w:rsidRDefault="00C01503" w:rsidP="00C01503">
      <w:pPr>
        <w:jc w:val="both"/>
        <w:rPr>
          <w:rFonts w:ascii="Maiandra GD" w:hAnsi="Maiandra GD"/>
          <w:b/>
          <w:bCs/>
        </w:rPr>
      </w:pPr>
    </w:p>
    <w:p w14:paraId="6D8110E9" w14:textId="5FDBF860" w:rsidR="00EC0920" w:rsidRPr="000619E0" w:rsidRDefault="00EC0920" w:rsidP="000F1AA7">
      <w:pPr>
        <w:jc w:val="both"/>
        <w:rPr>
          <w:rFonts w:ascii="Maiandra GD" w:hAnsi="Maiandra GD"/>
          <w:b/>
          <w:bCs/>
          <w:sz w:val="28"/>
          <w:szCs w:val="24"/>
        </w:rPr>
      </w:pPr>
      <w:r w:rsidRPr="000619E0">
        <w:rPr>
          <w:rFonts w:ascii="Maiandra GD" w:hAnsi="Maiandra GD"/>
          <w:b/>
          <w:bCs/>
          <w:sz w:val="28"/>
          <w:szCs w:val="24"/>
        </w:rPr>
        <w:t>School Ethos</w:t>
      </w:r>
    </w:p>
    <w:p w14:paraId="14D47409" w14:textId="77777777" w:rsidR="00C65FF3" w:rsidRPr="000619E0" w:rsidRDefault="00C65FF3" w:rsidP="000F1AA7">
      <w:pPr>
        <w:jc w:val="both"/>
        <w:rPr>
          <w:rFonts w:ascii="Maiandra GD" w:hAnsi="Maiandra GD"/>
          <w:b/>
          <w:bCs/>
          <w:sz w:val="28"/>
          <w:szCs w:val="24"/>
        </w:rPr>
      </w:pPr>
    </w:p>
    <w:p w14:paraId="64AC1FD2" w14:textId="1ED2B672" w:rsidR="001928E4" w:rsidRPr="000619E0" w:rsidRDefault="001928E4" w:rsidP="001928E4">
      <w:pPr>
        <w:jc w:val="both"/>
        <w:rPr>
          <w:rFonts w:ascii="Maiandra GD" w:hAnsi="Maiandra GD"/>
          <w:b/>
          <w:bCs/>
        </w:rPr>
      </w:pPr>
      <w:r w:rsidRPr="000619E0">
        <w:rPr>
          <w:rFonts w:ascii="Maiandra GD" w:hAnsi="Maiandra GD"/>
          <w:bCs/>
        </w:rPr>
        <w:t>It is a core aim of our school that every member of the school community feels valued and respected, and that each person is treated fairly and well. We are a caring community, whose values are built on mutual trust and respect for all. This Relationships and Behaviour policy is therefore designed to support the way in which all members of the school can live and work together in a supportive way. It aims to promote an environment where everyone feels happy, safe and secure and able to learn.</w:t>
      </w:r>
      <w:r w:rsidR="009A5DA7" w:rsidRPr="000619E0">
        <w:rPr>
          <w:rFonts w:ascii="Maiandra GD" w:hAnsi="Maiandra GD"/>
          <w:bCs/>
        </w:rPr>
        <w:t xml:space="preserve">  Living well together being at the core of our community.</w:t>
      </w:r>
    </w:p>
    <w:p w14:paraId="4DAF610A" w14:textId="77777777" w:rsidR="001928E4" w:rsidRPr="000619E0" w:rsidRDefault="001928E4" w:rsidP="000F1AA7">
      <w:pPr>
        <w:jc w:val="both"/>
        <w:rPr>
          <w:rFonts w:ascii="Maiandra GD" w:hAnsi="Maiandra GD"/>
          <w:bCs/>
        </w:rPr>
      </w:pPr>
    </w:p>
    <w:p w14:paraId="0B72BB13" w14:textId="117CBC0E" w:rsidR="00EC0920" w:rsidRPr="000619E0" w:rsidRDefault="00EC0920" w:rsidP="000F1AA7">
      <w:pPr>
        <w:jc w:val="both"/>
        <w:rPr>
          <w:rFonts w:ascii="Maiandra GD" w:hAnsi="Maiandra GD"/>
          <w:bCs/>
        </w:rPr>
      </w:pPr>
      <w:r w:rsidRPr="000619E0">
        <w:rPr>
          <w:rFonts w:ascii="Maiandra GD" w:hAnsi="Maiandra GD"/>
          <w:bCs/>
        </w:rPr>
        <w:t>We value each individual child</w:t>
      </w:r>
      <w:r w:rsidR="001928E4" w:rsidRPr="000619E0">
        <w:rPr>
          <w:rFonts w:ascii="Maiandra GD" w:hAnsi="Maiandra GD"/>
          <w:bCs/>
        </w:rPr>
        <w:t xml:space="preserve"> </w:t>
      </w:r>
      <w:r w:rsidRPr="000619E0">
        <w:rPr>
          <w:rFonts w:ascii="Maiandra GD" w:hAnsi="Maiandra GD"/>
          <w:bCs/>
        </w:rPr>
        <w:t xml:space="preserve">and work with </w:t>
      </w:r>
      <w:r w:rsidR="0042254E" w:rsidRPr="000619E0">
        <w:rPr>
          <w:rFonts w:ascii="Maiandra GD" w:hAnsi="Maiandra GD"/>
          <w:bCs/>
        </w:rPr>
        <w:t>families</w:t>
      </w:r>
      <w:r w:rsidRPr="000619E0">
        <w:rPr>
          <w:rFonts w:ascii="Maiandra GD" w:hAnsi="Maiandra GD"/>
          <w:bCs/>
        </w:rPr>
        <w:t>, the community and beyond to offer diverse experiences and support for pupils and families in a caring and safe environment. We develop children to be confident, life-long learners and compassionate, respectful members of their community and the world.</w:t>
      </w:r>
    </w:p>
    <w:p w14:paraId="581E53CC" w14:textId="1A132F5A" w:rsidR="00417513" w:rsidRPr="000619E0" w:rsidRDefault="00417513" w:rsidP="000F1AA7">
      <w:pPr>
        <w:jc w:val="both"/>
        <w:rPr>
          <w:rFonts w:ascii="Maiandra GD" w:hAnsi="Maiandra GD"/>
          <w:bCs/>
        </w:rPr>
      </w:pPr>
      <w:r w:rsidRPr="000619E0">
        <w:rPr>
          <w:rFonts w:ascii="Maiandra GD" w:hAnsi="Maiandra GD"/>
          <w:bCs/>
        </w:rPr>
        <w:t xml:space="preserve">We </w:t>
      </w:r>
      <w:r w:rsidR="0027586B" w:rsidRPr="000619E0">
        <w:rPr>
          <w:rFonts w:ascii="Maiandra GD" w:hAnsi="Maiandra GD"/>
          <w:bCs/>
        </w:rPr>
        <w:t xml:space="preserve">always prioritise the safety of our </w:t>
      </w:r>
      <w:r w:rsidR="009A5DA7" w:rsidRPr="000619E0">
        <w:rPr>
          <w:rFonts w:ascii="Maiandra GD" w:hAnsi="Maiandra GD"/>
          <w:bCs/>
        </w:rPr>
        <w:t xml:space="preserve">pupils </w:t>
      </w:r>
      <w:r w:rsidR="0027586B" w:rsidRPr="000619E0">
        <w:rPr>
          <w:rFonts w:ascii="Maiandra GD" w:hAnsi="Maiandra GD"/>
          <w:bCs/>
        </w:rPr>
        <w:t>and staff</w:t>
      </w:r>
      <w:r w:rsidRPr="000619E0">
        <w:rPr>
          <w:rFonts w:ascii="Maiandra GD" w:hAnsi="Maiandra GD"/>
          <w:bCs/>
        </w:rPr>
        <w:t>. Everything we do in school is underpinned by our safeguarding procedures.</w:t>
      </w:r>
      <w:r w:rsidR="009A5DA7" w:rsidRPr="000619E0">
        <w:rPr>
          <w:rFonts w:ascii="Maiandra GD" w:hAnsi="Maiandra GD"/>
          <w:bCs/>
        </w:rPr>
        <w:t xml:space="preserve">  Our school learning behaviours also shape provision.</w:t>
      </w:r>
    </w:p>
    <w:p w14:paraId="0865758C" w14:textId="77777777" w:rsidR="00417513" w:rsidRPr="000619E0" w:rsidRDefault="00417513" w:rsidP="000F1AA7">
      <w:pPr>
        <w:jc w:val="both"/>
        <w:rPr>
          <w:rFonts w:ascii="Maiandra GD" w:hAnsi="Maiandra GD"/>
          <w:bCs/>
        </w:rPr>
      </w:pPr>
    </w:p>
    <w:p w14:paraId="43E09C4D" w14:textId="73D33963" w:rsidR="00EC0920" w:rsidRPr="000619E0" w:rsidRDefault="00EC0920" w:rsidP="000F1AA7">
      <w:pPr>
        <w:jc w:val="both"/>
        <w:rPr>
          <w:rFonts w:ascii="Maiandra GD" w:hAnsi="Maiandra GD"/>
          <w:bCs/>
        </w:rPr>
      </w:pPr>
      <w:r w:rsidRPr="000619E0">
        <w:rPr>
          <w:rFonts w:ascii="Maiandra GD" w:hAnsi="Maiandra GD"/>
          <w:bCs/>
        </w:rPr>
        <w:t xml:space="preserve">Strong relationships between staff and pupils are vital. </w:t>
      </w:r>
      <w:r w:rsidR="001F2BBA" w:rsidRPr="000619E0">
        <w:rPr>
          <w:rFonts w:ascii="Maiandra GD" w:hAnsi="Maiandra GD"/>
          <w:bCs/>
        </w:rPr>
        <w:t>Our s</w:t>
      </w:r>
      <w:r w:rsidRPr="000619E0">
        <w:rPr>
          <w:rFonts w:ascii="Maiandra GD" w:hAnsi="Maiandra GD"/>
          <w:bCs/>
        </w:rPr>
        <w:t xml:space="preserve">taff </w:t>
      </w:r>
      <w:r w:rsidR="00F50859" w:rsidRPr="000619E0">
        <w:rPr>
          <w:rFonts w:ascii="Maiandra GD" w:hAnsi="Maiandra GD"/>
          <w:bCs/>
        </w:rPr>
        <w:t>are</w:t>
      </w:r>
      <w:r w:rsidRPr="000619E0">
        <w:rPr>
          <w:rFonts w:ascii="Maiandra GD" w:hAnsi="Maiandra GD"/>
          <w:bCs/>
        </w:rPr>
        <w:t xml:space="preserve"> fair and consistent with </w:t>
      </w:r>
      <w:r w:rsidR="009A5DA7" w:rsidRPr="000619E0">
        <w:rPr>
          <w:rFonts w:ascii="Maiandra GD" w:hAnsi="Maiandra GD"/>
          <w:bCs/>
        </w:rPr>
        <w:t xml:space="preserve">our </w:t>
      </w:r>
      <w:proofErr w:type="gramStart"/>
      <w:r w:rsidR="009A5DA7" w:rsidRPr="000619E0">
        <w:rPr>
          <w:rFonts w:ascii="Maiandra GD" w:hAnsi="Maiandra GD"/>
          <w:bCs/>
        </w:rPr>
        <w:t xml:space="preserve">children </w:t>
      </w:r>
      <w:r w:rsidRPr="000619E0">
        <w:rPr>
          <w:rFonts w:ascii="Maiandra GD" w:hAnsi="Maiandra GD"/>
          <w:bCs/>
        </w:rPr>
        <w:t xml:space="preserve"> (</w:t>
      </w:r>
      <w:proofErr w:type="gramEnd"/>
      <w:r w:rsidR="008A428B" w:rsidRPr="000619E0">
        <w:rPr>
          <w:rFonts w:ascii="Maiandra GD" w:hAnsi="Maiandra GD"/>
          <w:bCs/>
        </w:rPr>
        <w:t>considering</w:t>
      </w:r>
      <w:r w:rsidRPr="000619E0">
        <w:rPr>
          <w:rFonts w:ascii="Maiandra GD" w:hAnsi="Maiandra GD"/>
          <w:bCs/>
        </w:rPr>
        <w:t xml:space="preserve"> individual needs)</w:t>
      </w:r>
      <w:r w:rsidR="00ED10BF" w:rsidRPr="000619E0">
        <w:rPr>
          <w:rFonts w:ascii="Maiandra GD" w:hAnsi="Maiandra GD"/>
          <w:bCs/>
        </w:rPr>
        <w:t xml:space="preserve"> </w:t>
      </w:r>
      <w:r w:rsidRPr="000619E0">
        <w:rPr>
          <w:rFonts w:ascii="Maiandra GD" w:hAnsi="Maiandra GD"/>
          <w:bCs/>
        </w:rPr>
        <w:t xml:space="preserve">enabling pupils to feel safe. Equally, </w:t>
      </w:r>
      <w:r w:rsidR="001F2BBA" w:rsidRPr="000619E0">
        <w:rPr>
          <w:rFonts w:ascii="Maiandra GD" w:hAnsi="Maiandra GD"/>
          <w:bCs/>
        </w:rPr>
        <w:t xml:space="preserve">our </w:t>
      </w:r>
      <w:r w:rsidRPr="000619E0">
        <w:rPr>
          <w:rFonts w:ascii="Maiandra GD" w:hAnsi="Maiandra GD"/>
          <w:bCs/>
        </w:rPr>
        <w:t xml:space="preserve">staff </w:t>
      </w:r>
      <w:r w:rsidR="00672E2C" w:rsidRPr="000619E0">
        <w:rPr>
          <w:rFonts w:ascii="Maiandra GD" w:hAnsi="Maiandra GD"/>
          <w:bCs/>
        </w:rPr>
        <w:t>are</w:t>
      </w:r>
      <w:r w:rsidRPr="000619E0">
        <w:rPr>
          <w:rFonts w:ascii="Maiandra GD" w:hAnsi="Maiandra GD"/>
          <w:bCs/>
        </w:rPr>
        <w:t xml:space="preserve"> approachable and there to help (not only there to discipline) and </w:t>
      </w:r>
      <w:r w:rsidR="00672E2C" w:rsidRPr="000619E0">
        <w:rPr>
          <w:rFonts w:ascii="Maiandra GD" w:hAnsi="Maiandra GD"/>
          <w:bCs/>
        </w:rPr>
        <w:t xml:space="preserve">we help our </w:t>
      </w:r>
      <w:r w:rsidRPr="000619E0">
        <w:rPr>
          <w:rFonts w:ascii="Maiandra GD" w:hAnsi="Maiandra GD"/>
          <w:bCs/>
        </w:rPr>
        <w:t xml:space="preserve">children </w:t>
      </w:r>
      <w:r w:rsidR="00672E2C" w:rsidRPr="000619E0">
        <w:rPr>
          <w:rFonts w:ascii="Maiandra GD" w:hAnsi="Maiandra GD"/>
          <w:bCs/>
        </w:rPr>
        <w:t xml:space="preserve">to </w:t>
      </w:r>
      <w:r w:rsidRPr="000619E0">
        <w:rPr>
          <w:rFonts w:ascii="Maiandra GD" w:hAnsi="Maiandra GD"/>
          <w:bCs/>
        </w:rPr>
        <w:t>understand this.</w:t>
      </w:r>
      <w:r w:rsidR="00B05A75" w:rsidRPr="000619E0">
        <w:rPr>
          <w:rFonts w:ascii="Maiandra GD" w:hAnsi="Maiandra GD"/>
          <w:bCs/>
        </w:rPr>
        <w:t xml:space="preserve"> </w:t>
      </w:r>
      <w:r w:rsidRPr="000619E0">
        <w:rPr>
          <w:rFonts w:ascii="Maiandra GD" w:hAnsi="Maiandra GD"/>
          <w:bCs/>
        </w:rPr>
        <w:t>It is also recognised that for some children and young people, variance on these processes will be made in order to meet any specific social, emotional, learning or other needs which require a personalised approach.</w:t>
      </w:r>
    </w:p>
    <w:p w14:paraId="6B44B344" w14:textId="0E96454B" w:rsidR="00EC0920" w:rsidRPr="000619E0" w:rsidRDefault="00EC0920" w:rsidP="000F1AA7">
      <w:pPr>
        <w:jc w:val="both"/>
        <w:rPr>
          <w:rFonts w:ascii="Maiandra GD" w:hAnsi="Maiandra GD"/>
          <w:bCs/>
        </w:rPr>
      </w:pPr>
    </w:p>
    <w:p w14:paraId="35ED1474" w14:textId="6336878C" w:rsidR="00805DBB" w:rsidRPr="000619E0" w:rsidRDefault="00805DBB" w:rsidP="000F1AA7">
      <w:pPr>
        <w:jc w:val="both"/>
        <w:rPr>
          <w:rFonts w:ascii="Maiandra GD" w:hAnsi="Maiandra GD"/>
          <w:bCs/>
        </w:rPr>
      </w:pPr>
    </w:p>
    <w:p w14:paraId="42E7DDE5" w14:textId="7C05EA95" w:rsidR="00950B42" w:rsidRPr="000619E0" w:rsidRDefault="00950B42" w:rsidP="000F1AA7">
      <w:pPr>
        <w:spacing w:after="160"/>
        <w:jc w:val="both"/>
        <w:rPr>
          <w:rFonts w:ascii="Maiandra GD" w:hAnsi="Maiandra GD"/>
          <w:b/>
          <w:sz w:val="28"/>
          <w:szCs w:val="28"/>
        </w:rPr>
      </w:pPr>
      <w:r w:rsidRPr="000619E0">
        <w:rPr>
          <w:rFonts w:ascii="Maiandra GD" w:hAnsi="Maiandra GD"/>
          <w:b/>
          <w:sz w:val="28"/>
          <w:szCs w:val="28"/>
        </w:rPr>
        <w:t>A Relational Behaviour Model</w:t>
      </w:r>
    </w:p>
    <w:p w14:paraId="543872E8" w14:textId="551E51B2" w:rsidR="00950B42" w:rsidRPr="000619E0" w:rsidRDefault="002711EF" w:rsidP="000F1AA7">
      <w:pPr>
        <w:spacing w:after="160"/>
        <w:jc w:val="both"/>
        <w:rPr>
          <w:rFonts w:ascii="Maiandra GD" w:hAnsi="Maiandra GD"/>
          <w:szCs w:val="24"/>
        </w:rPr>
      </w:pPr>
      <w:r w:rsidRPr="000619E0">
        <w:rPr>
          <w:rFonts w:ascii="Maiandra GD" w:hAnsi="Maiandra GD"/>
          <w:szCs w:val="24"/>
        </w:rPr>
        <w:t xml:space="preserve">At our school we </w:t>
      </w:r>
      <w:r w:rsidR="006D1566" w:rsidRPr="000619E0">
        <w:rPr>
          <w:rFonts w:ascii="Maiandra GD" w:hAnsi="Maiandra GD"/>
          <w:szCs w:val="24"/>
        </w:rPr>
        <w:t xml:space="preserve">adopt and </w:t>
      </w:r>
      <w:r w:rsidRPr="000619E0">
        <w:rPr>
          <w:rFonts w:ascii="Maiandra GD" w:hAnsi="Maiandra GD"/>
          <w:szCs w:val="24"/>
        </w:rPr>
        <w:t xml:space="preserve">use the relational </w:t>
      </w:r>
      <w:r w:rsidR="00F2425A" w:rsidRPr="000619E0">
        <w:rPr>
          <w:rFonts w:ascii="Maiandra GD" w:hAnsi="Maiandra GD"/>
          <w:szCs w:val="24"/>
        </w:rPr>
        <w:t>behaviour</w:t>
      </w:r>
      <w:r w:rsidRPr="000619E0">
        <w:rPr>
          <w:rFonts w:ascii="Maiandra GD" w:hAnsi="Maiandra GD"/>
          <w:szCs w:val="24"/>
        </w:rPr>
        <w:t xml:space="preserve"> model</w:t>
      </w:r>
      <w:r w:rsidR="00430922" w:rsidRPr="000619E0">
        <w:rPr>
          <w:rFonts w:ascii="Maiandra GD" w:hAnsi="Maiandra GD"/>
          <w:szCs w:val="24"/>
        </w:rPr>
        <w:t xml:space="preserve"> which is the approach from T</w:t>
      </w:r>
      <w:r w:rsidR="009A5DA7" w:rsidRPr="000619E0">
        <w:rPr>
          <w:rFonts w:ascii="Maiandra GD" w:hAnsi="Maiandra GD"/>
          <w:szCs w:val="24"/>
        </w:rPr>
        <w:t>rauma Perceptive Practice (TPP).</w:t>
      </w:r>
      <w:r w:rsidRPr="000619E0">
        <w:rPr>
          <w:rFonts w:ascii="Maiandra GD" w:hAnsi="Maiandra GD"/>
          <w:szCs w:val="24"/>
        </w:rPr>
        <w:t xml:space="preserve"> </w:t>
      </w:r>
      <w:r w:rsidR="00430922" w:rsidRPr="000619E0">
        <w:rPr>
          <w:rFonts w:ascii="Maiandra GD" w:hAnsi="Maiandra GD"/>
          <w:szCs w:val="24"/>
        </w:rPr>
        <w:t xml:space="preserve"> The following</w:t>
      </w:r>
      <w:r w:rsidR="00F2425A" w:rsidRPr="000619E0">
        <w:rPr>
          <w:rFonts w:ascii="Maiandra GD" w:hAnsi="Maiandra GD"/>
          <w:szCs w:val="24"/>
        </w:rPr>
        <w:t xml:space="preserve"> </w:t>
      </w:r>
      <w:r w:rsidR="00950B42" w:rsidRPr="000619E0">
        <w:rPr>
          <w:rFonts w:ascii="Maiandra GD" w:hAnsi="Maiandra GD"/>
          <w:szCs w:val="24"/>
        </w:rPr>
        <w:t xml:space="preserve">table explains </w:t>
      </w:r>
      <w:r w:rsidR="00302BF7" w:rsidRPr="000619E0">
        <w:rPr>
          <w:rFonts w:ascii="Maiandra GD" w:hAnsi="Maiandra GD"/>
          <w:szCs w:val="24"/>
        </w:rPr>
        <w:t xml:space="preserve">how </w:t>
      </w:r>
      <w:r w:rsidR="00430922" w:rsidRPr="000619E0">
        <w:rPr>
          <w:rFonts w:ascii="Maiandra GD" w:hAnsi="Maiandra GD"/>
          <w:szCs w:val="24"/>
        </w:rPr>
        <w:t xml:space="preserve">it </w:t>
      </w:r>
      <w:r w:rsidR="00302BF7" w:rsidRPr="000619E0">
        <w:rPr>
          <w:rFonts w:ascii="Maiandra GD" w:hAnsi="Maiandra GD"/>
          <w:szCs w:val="24"/>
        </w:rPr>
        <w:t>is applied</w:t>
      </w:r>
      <w:r w:rsidR="00F9105E">
        <w:rPr>
          <w:rFonts w:ascii="Maiandra GD" w:hAnsi="Maiandra GD"/>
          <w:szCs w:val="24"/>
        </w:rPr>
        <w:t>:</w:t>
      </w:r>
    </w:p>
    <w:tbl>
      <w:tblPr>
        <w:tblStyle w:val="TableGrid"/>
        <w:tblW w:w="0" w:type="auto"/>
        <w:tblLook w:val="04A0" w:firstRow="1" w:lastRow="0" w:firstColumn="1" w:lastColumn="0" w:noHBand="0" w:noVBand="1"/>
      </w:tblPr>
      <w:tblGrid>
        <w:gridCol w:w="4531"/>
        <w:gridCol w:w="5812"/>
      </w:tblGrid>
      <w:tr w:rsidR="00950B42" w:rsidRPr="000619E0" w14:paraId="7AADA2B1" w14:textId="77777777" w:rsidTr="00680150">
        <w:tc>
          <w:tcPr>
            <w:tcW w:w="4531" w:type="dxa"/>
            <w:shd w:val="clear" w:color="auto" w:fill="D9D9D9" w:themeFill="background1" w:themeFillShade="D9"/>
          </w:tcPr>
          <w:p w14:paraId="149D0A85" w14:textId="77777777" w:rsidR="00950B42" w:rsidRPr="000619E0" w:rsidRDefault="00950B42" w:rsidP="00680150">
            <w:pPr>
              <w:spacing w:after="160"/>
              <w:rPr>
                <w:rFonts w:ascii="Maiandra GD" w:hAnsi="Maiandra GD"/>
              </w:rPr>
            </w:pPr>
            <w:r w:rsidRPr="000619E0">
              <w:rPr>
                <w:rFonts w:ascii="Maiandra GD" w:hAnsi="Maiandra GD"/>
              </w:rPr>
              <w:lastRenderedPageBreak/>
              <w:t>Behaviour is something to</w:t>
            </w:r>
          </w:p>
        </w:tc>
        <w:tc>
          <w:tcPr>
            <w:tcW w:w="5812" w:type="dxa"/>
            <w:shd w:val="clear" w:color="auto" w:fill="D9D9D9" w:themeFill="background1" w:themeFillShade="D9"/>
          </w:tcPr>
          <w:p w14:paraId="670D0CB6" w14:textId="6CD1F165" w:rsidR="00950B42" w:rsidRPr="000619E0" w:rsidRDefault="009A5DA7" w:rsidP="00680150">
            <w:pPr>
              <w:spacing w:after="160"/>
              <w:rPr>
                <w:rFonts w:ascii="Maiandra GD" w:hAnsi="Maiandra GD"/>
              </w:rPr>
            </w:pPr>
            <w:r w:rsidRPr="000619E0">
              <w:rPr>
                <w:rFonts w:ascii="Maiandra GD" w:hAnsi="Maiandra GD"/>
              </w:rPr>
              <w:t>I</w:t>
            </w:r>
            <w:r w:rsidR="00950B42" w:rsidRPr="000619E0">
              <w:rPr>
                <w:rFonts w:ascii="Maiandra GD" w:hAnsi="Maiandra GD"/>
              </w:rPr>
              <w:t>nterpret</w:t>
            </w:r>
          </w:p>
        </w:tc>
      </w:tr>
      <w:tr w:rsidR="00950B42" w:rsidRPr="000619E0" w14:paraId="1477E82A" w14:textId="77777777" w:rsidTr="00680150">
        <w:tc>
          <w:tcPr>
            <w:tcW w:w="4531" w:type="dxa"/>
            <w:tcBorders>
              <w:bottom w:val="single" w:sz="4" w:space="0" w:color="auto"/>
            </w:tcBorders>
          </w:tcPr>
          <w:p w14:paraId="724754D0" w14:textId="77777777" w:rsidR="00950B42" w:rsidRPr="000619E0" w:rsidRDefault="00950B42" w:rsidP="00680150">
            <w:pPr>
              <w:spacing w:after="160"/>
              <w:rPr>
                <w:rFonts w:ascii="Maiandra GD" w:hAnsi="Maiandra GD"/>
              </w:rPr>
            </w:pPr>
            <w:r w:rsidRPr="000619E0">
              <w:rPr>
                <w:rFonts w:ascii="Maiandra GD" w:hAnsi="Maiandra GD"/>
              </w:rPr>
              <w:t xml:space="preserve">Children and young people </w:t>
            </w:r>
          </w:p>
        </w:tc>
        <w:tc>
          <w:tcPr>
            <w:tcW w:w="5812" w:type="dxa"/>
            <w:tcBorders>
              <w:bottom w:val="single" w:sz="4" w:space="0" w:color="auto"/>
            </w:tcBorders>
          </w:tcPr>
          <w:p w14:paraId="358D9AC9" w14:textId="77777777" w:rsidR="00950B42" w:rsidRPr="000619E0" w:rsidRDefault="00950B42" w:rsidP="00680150">
            <w:pPr>
              <w:spacing w:after="160"/>
              <w:rPr>
                <w:rFonts w:ascii="Maiandra GD" w:hAnsi="Maiandra GD"/>
              </w:rPr>
            </w:pPr>
            <w:r w:rsidRPr="000619E0">
              <w:rPr>
                <w:rFonts w:ascii="Maiandra GD" w:hAnsi="Maiandra GD"/>
              </w:rPr>
              <w:t>are prone to make mistakes and highly responsive to the environment and the context</w:t>
            </w:r>
          </w:p>
        </w:tc>
      </w:tr>
      <w:tr w:rsidR="00950B42" w:rsidRPr="000619E0" w14:paraId="109B4707" w14:textId="77777777" w:rsidTr="00680150">
        <w:tc>
          <w:tcPr>
            <w:tcW w:w="4531" w:type="dxa"/>
            <w:shd w:val="clear" w:color="auto" w:fill="D9D9D9" w:themeFill="background1" w:themeFillShade="D9"/>
          </w:tcPr>
          <w:p w14:paraId="57125040" w14:textId="77777777" w:rsidR="00950B42" w:rsidRPr="000619E0" w:rsidRDefault="00950B42" w:rsidP="00680150">
            <w:pPr>
              <w:spacing w:after="160"/>
              <w:rPr>
                <w:rFonts w:ascii="Maiandra GD" w:hAnsi="Maiandra GD"/>
              </w:rPr>
            </w:pPr>
            <w:r w:rsidRPr="000619E0">
              <w:rPr>
                <w:rFonts w:ascii="Maiandra GD" w:hAnsi="Maiandra GD"/>
              </w:rPr>
              <w:t>Behaviour management is predominantly through</w:t>
            </w:r>
          </w:p>
        </w:tc>
        <w:tc>
          <w:tcPr>
            <w:tcW w:w="5812" w:type="dxa"/>
            <w:shd w:val="clear" w:color="auto" w:fill="D9D9D9" w:themeFill="background1" w:themeFillShade="D9"/>
          </w:tcPr>
          <w:p w14:paraId="58996A99" w14:textId="06A52E74" w:rsidR="00950B42" w:rsidRPr="000619E0" w:rsidRDefault="00950B42" w:rsidP="00680150">
            <w:pPr>
              <w:spacing w:after="160"/>
              <w:rPr>
                <w:rFonts w:ascii="Maiandra GD" w:hAnsi="Maiandra GD"/>
              </w:rPr>
            </w:pPr>
            <w:r w:rsidRPr="000619E0">
              <w:rPr>
                <w:rFonts w:ascii="Maiandra GD" w:hAnsi="Maiandra GD"/>
              </w:rPr>
              <w:t>relationships</w:t>
            </w:r>
          </w:p>
        </w:tc>
      </w:tr>
      <w:tr w:rsidR="00950B42" w:rsidRPr="000619E0" w14:paraId="590AC810" w14:textId="77777777" w:rsidTr="00680150">
        <w:tc>
          <w:tcPr>
            <w:tcW w:w="4531" w:type="dxa"/>
            <w:tcBorders>
              <w:bottom w:val="single" w:sz="4" w:space="0" w:color="auto"/>
            </w:tcBorders>
          </w:tcPr>
          <w:p w14:paraId="30008A0C" w14:textId="77777777" w:rsidR="00950B42" w:rsidRPr="000619E0" w:rsidRDefault="00950B42" w:rsidP="00680150">
            <w:pPr>
              <w:spacing w:after="160"/>
              <w:rPr>
                <w:rFonts w:ascii="Maiandra GD" w:hAnsi="Maiandra GD"/>
              </w:rPr>
            </w:pPr>
            <w:r w:rsidRPr="000619E0">
              <w:rPr>
                <w:rFonts w:ascii="Maiandra GD" w:hAnsi="Maiandra GD"/>
              </w:rPr>
              <w:t>Children who don’t manage should be</w:t>
            </w:r>
          </w:p>
        </w:tc>
        <w:tc>
          <w:tcPr>
            <w:tcW w:w="5812" w:type="dxa"/>
            <w:tcBorders>
              <w:bottom w:val="single" w:sz="4" w:space="0" w:color="auto"/>
            </w:tcBorders>
          </w:tcPr>
          <w:p w14:paraId="250C0439" w14:textId="1C819932" w:rsidR="00950B42" w:rsidRPr="000619E0" w:rsidRDefault="00950B42" w:rsidP="00680150">
            <w:pPr>
              <w:spacing w:after="160"/>
              <w:rPr>
                <w:rFonts w:ascii="Maiandra GD" w:hAnsi="Maiandra GD"/>
              </w:rPr>
            </w:pPr>
            <w:r w:rsidRPr="000619E0">
              <w:rPr>
                <w:rFonts w:ascii="Maiandra GD" w:hAnsi="Maiandra GD"/>
              </w:rPr>
              <w:t>understood and included</w:t>
            </w:r>
          </w:p>
        </w:tc>
      </w:tr>
      <w:tr w:rsidR="00950B42" w:rsidRPr="000619E0" w14:paraId="749657D0" w14:textId="77777777" w:rsidTr="00680150">
        <w:tc>
          <w:tcPr>
            <w:tcW w:w="4531" w:type="dxa"/>
            <w:shd w:val="clear" w:color="auto" w:fill="D9D9D9" w:themeFill="background1" w:themeFillShade="D9"/>
          </w:tcPr>
          <w:p w14:paraId="0DA9E0FC" w14:textId="1A88BD39" w:rsidR="00950B42" w:rsidRPr="000619E0" w:rsidRDefault="00950B42" w:rsidP="00680150">
            <w:pPr>
              <w:spacing w:after="160"/>
              <w:rPr>
                <w:rFonts w:ascii="Maiandra GD" w:hAnsi="Maiandra GD"/>
              </w:rPr>
            </w:pPr>
            <w:r w:rsidRPr="000619E0">
              <w:rPr>
                <w:rFonts w:ascii="Maiandra GD" w:hAnsi="Maiandra GD"/>
              </w:rPr>
              <w:t>Boundaries</w:t>
            </w:r>
            <w:r w:rsidR="004A2F78" w:rsidRPr="000619E0">
              <w:rPr>
                <w:rFonts w:ascii="Maiandra GD" w:hAnsi="Maiandra GD"/>
              </w:rPr>
              <w:t xml:space="preserve"> and limits</w:t>
            </w:r>
            <w:r w:rsidRPr="000619E0">
              <w:rPr>
                <w:rFonts w:ascii="Maiandra GD" w:hAnsi="Maiandra GD"/>
              </w:rPr>
              <w:t xml:space="preserve"> are to </w:t>
            </w:r>
          </w:p>
        </w:tc>
        <w:tc>
          <w:tcPr>
            <w:tcW w:w="5812" w:type="dxa"/>
            <w:shd w:val="clear" w:color="auto" w:fill="D9D9D9" w:themeFill="background1" w:themeFillShade="D9"/>
          </w:tcPr>
          <w:p w14:paraId="425FE9BA" w14:textId="569E1C3E" w:rsidR="00950B42" w:rsidRPr="000619E0" w:rsidRDefault="00950B42" w:rsidP="00680150">
            <w:pPr>
              <w:spacing w:after="160"/>
              <w:rPr>
                <w:rFonts w:ascii="Maiandra GD" w:hAnsi="Maiandra GD"/>
              </w:rPr>
            </w:pPr>
            <w:r w:rsidRPr="000619E0">
              <w:rPr>
                <w:rFonts w:ascii="Maiandra GD" w:hAnsi="Maiandra GD"/>
              </w:rPr>
              <w:t>keep everyone safe and to meet everyone’s needs</w:t>
            </w:r>
          </w:p>
        </w:tc>
      </w:tr>
      <w:tr w:rsidR="00950B42" w:rsidRPr="000619E0" w14:paraId="3DF66CE1" w14:textId="77777777" w:rsidTr="00680150">
        <w:tc>
          <w:tcPr>
            <w:tcW w:w="4531" w:type="dxa"/>
            <w:tcBorders>
              <w:bottom w:val="single" w:sz="4" w:space="0" w:color="auto"/>
            </w:tcBorders>
          </w:tcPr>
          <w:p w14:paraId="46B3BF32" w14:textId="77777777" w:rsidR="00950B42" w:rsidRPr="000619E0" w:rsidRDefault="00950B42" w:rsidP="00680150">
            <w:pPr>
              <w:spacing w:after="160"/>
              <w:rPr>
                <w:rFonts w:ascii="Maiandra GD" w:hAnsi="Maiandra GD"/>
              </w:rPr>
            </w:pPr>
            <w:r w:rsidRPr="000619E0">
              <w:rPr>
                <w:rFonts w:ascii="Maiandra GD" w:hAnsi="Maiandra GD"/>
              </w:rPr>
              <w:t xml:space="preserve">Rules should be </w:t>
            </w:r>
          </w:p>
        </w:tc>
        <w:tc>
          <w:tcPr>
            <w:tcW w:w="5812" w:type="dxa"/>
            <w:tcBorders>
              <w:bottom w:val="single" w:sz="4" w:space="0" w:color="auto"/>
            </w:tcBorders>
          </w:tcPr>
          <w:p w14:paraId="3134498D" w14:textId="3C6E38D0" w:rsidR="00950B42" w:rsidRPr="000619E0" w:rsidRDefault="00950B42" w:rsidP="00680150">
            <w:pPr>
              <w:spacing w:after="160"/>
              <w:rPr>
                <w:rFonts w:ascii="Maiandra GD" w:hAnsi="Maiandra GD"/>
              </w:rPr>
            </w:pPr>
            <w:r w:rsidRPr="000619E0">
              <w:rPr>
                <w:rFonts w:ascii="Maiandra GD" w:hAnsi="Maiandra GD"/>
              </w:rPr>
              <w:t>developed together and adapted where needed</w:t>
            </w:r>
          </w:p>
        </w:tc>
      </w:tr>
      <w:tr w:rsidR="00950B42" w:rsidRPr="000619E0" w14:paraId="4D41ED4C" w14:textId="77777777" w:rsidTr="00680150">
        <w:tc>
          <w:tcPr>
            <w:tcW w:w="4531" w:type="dxa"/>
            <w:shd w:val="clear" w:color="auto" w:fill="D9D9D9" w:themeFill="background1" w:themeFillShade="D9"/>
          </w:tcPr>
          <w:p w14:paraId="31BBD898" w14:textId="77777777" w:rsidR="00950B42" w:rsidRPr="000619E0" w:rsidRDefault="00950B42" w:rsidP="00680150">
            <w:pPr>
              <w:spacing w:after="160"/>
              <w:rPr>
                <w:rFonts w:ascii="Maiandra GD" w:hAnsi="Maiandra GD"/>
              </w:rPr>
            </w:pPr>
            <w:r w:rsidRPr="000619E0">
              <w:rPr>
                <w:rFonts w:ascii="Maiandra GD" w:hAnsi="Maiandra GD"/>
              </w:rPr>
              <w:t xml:space="preserve">Consequences are </w:t>
            </w:r>
          </w:p>
        </w:tc>
        <w:tc>
          <w:tcPr>
            <w:tcW w:w="5812" w:type="dxa"/>
            <w:shd w:val="clear" w:color="auto" w:fill="D9D9D9" w:themeFill="background1" w:themeFillShade="D9"/>
          </w:tcPr>
          <w:p w14:paraId="20EA0802" w14:textId="2C6C2A74" w:rsidR="00950B42" w:rsidRPr="000619E0" w:rsidRDefault="00950B42" w:rsidP="00680150">
            <w:pPr>
              <w:spacing w:after="160"/>
              <w:rPr>
                <w:rFonts w:ascii="Maiandra GD" w:hAnsi="Maiandra GD"/>
              </w:rPr>
            </w:pPr>
            <w:r w:rsidRPr="000619E0">
              <w:rPr>
                <w:rFonts w:ascii="Maiandra GD" w:hAnsi="Maiandra GD"/>
              </w:rPr>
              <w:t>only used within a process of restore and repair</w:t>
            </w:r>
          </w:p>
        </w:tc>
      </w:tr>
      <w:tr w:rsidR="00950B42" w:rsidRPr="000619E0" w14:paraId="7ACBE21C" w14:textId="77777777" w:rsidTr="00680150">
        <w:tc>
          <w:tcPr>
            <w:tcW w:w="4531" w:type="dxa"/>
            <w:tcBorders>
              <w:bottom w:val="single" w:sz="4" w:space="0" w:color="auto"/>
            </w:tcBorders>
          </w:tcPr>
          <w:p w14:paraId="75395BC4" w14:textId="77777777" w:rsidR="00950B42" w:rsidRPr="000619E0" w:rsidRDefault="00950B42" w:rsidP="00680150">
            <w:pPr>
              <w:spacing w:after="160"/>
              <w:rPr>
                <w:rFonts w:ascii="Maiandra GD" w:hAnsi="Maiandra GD"/>
              </w:rPr>
            </w:pPr>
            <w:r w:rsidRPr="000619E0">
              <w:rPr>
                <w:rFonts w:ascii="Maiandra GD" w:hAnsi="Maiandra GD"/>
              </w:rPr>
              <w:t>‘Inappropriate’ behaviour is</w:t>
            </w:r>
          </w:p>
        </w:tc>
        <w:tc>
          <w:tcPr>
            <w:tcW w:w="5812" w:type="dxa"/>
            <w:tcBorders>
              <w:bottom w:val="single" w:sz="4" w:space="0" w:color="auto"/>
            </w:tcBorders>
          </w:tcPr>
          <w:p w14:paraId="0900B27C" w14:textId="775FE843" w:rsidR="00950B42" w:rsidRPr="000619E0" w:rsidRDefault="00950B42" w:rsidP="00680150">
            <w:pPr>
              <w:spacing w:after="160"/>
              <w:rPr>
                <w:rFonts w:ascii="Maiandra GD" w:hAnsi="Maiandra GD"/>
              </w:rPr>
            </w:pPr>
            <w:r w:rsidRPr="000619E0">
              <w:rPr>
                <w:rFonts w:ascii="Maiandra GD" w:hAnsi="Maiandra GD"/>
              </w:rPr>
              <w:t xml:space="preserve">a sign of unmet need, stress (difficulty in coping), lack of </w:t>
            </w:r>
            <w:r w:rsidR="00921E6A" w:rsidRPr="000619E0">
              <w:rPr>
                <w:rFonts w:ascii="Maiandra GD" w:hAnsi="Maiandra GD"/>
              </w:rPr>
              <w:t>understanding and skills</w:t>
            </w:r>
          </w:p>
        </w:tc>
      </w:tr>
      <w:tr w:rsidR="00950B42" w:rsidRPr="000619E0" w14:paraId="55DA440C" w14:textId="77777777" w:rsidTr="00680150">
        <w:tc>
          <w:tcPr>
            <w:tcW w:w="4531" w:type="dxa"/>
            <w:shd w:val="clear" w:color="auto" w:fill="D9D9D9" w:themeFill="background1" w:themeFillShade="D9"/>
          </w:tcPr>
          <w:p w14:paraId="7AAE4CAC" w14:textId="77777777" w:rsidR="00950B42" w:rsidRPr="000619E0" w:rsidRDefault="00950B42" w:rsidP="00680150">
            <w:pPr>
              <w:spacing w:after="160"/>
              <w:rPr>
                <w:rFonts w:ascii="Maiandra GD" w:hAnsi="Maiandra GD"/>
              </w:rPr>
            </w:pPr>
            <w:r w:rsidRPr="000619E0">
              <w:rPr>
                <w:rFonts w:ascii="Maiandra GD" w:hAnsi="Maiandra GD"/>
              </w:rPr>
              <w:t>The causes of the difficulties are</w:t>
            </w:r>
          </w:p>
        </w:tc>
        <w:tc>
          <w:tcPr>
            <w:tcW w:w="5812" w:type="dxa"/>
            <w:shd w:val="clear" w:color="auto" w:fill="D9D9D9" w:themeFill="background1" w:themeFillShade="D9"/>
          </w:tcPr>
          <w:p w14:paraId="6BCDEBC1" w14:textId="701A2884" w:rsidR="00950B42" w:rsidRPr="000619E0" w:rsidRDefault="00950B42" w:rsidP="00680150">
            <w:pPr>
              <w:spacing w:after="160"/>
              <w:rPr>
                <w:rFonts w:ascii="Maiandra GD" w:hAnsi="Maiandra GD"/>
              </w:rPr>
            </w:pPr>
            <w:r w:rsidRPr="000619E0">
              <w:rPr>
                <w:rFonts w:ascii="Maiandra GD" w:hAnsi="Maiandra GD"/>
              </w:rPr>
              <w:t>mostly in the environment and within the context of relationships</w:t>
            </w:r>
          </w:p>
        </w:tc>
      </w:tr>
      <w:tr w:rsidR="00950B42" w:rsidRPr="000619E0" w14:paraId="3A206871" w14:textId="77777777" w:rsidTr="00680150">
        <w:tc>
          <w:tcPr>
            <w:tcW w:w="4531" w:type="dxa"/>
            <w:tcBorders>
              <w:bottom w:val="single" w:sz="4" w:space="0" w:color="auto"/>
            </w:tcBorders>
          </w:tcPr>
          <w:p w14:paraId="317160CB" w14:textId="77777777" w:rsidR="00950B42" w:rsidRPr="000619E0" w:rsidRDefault="00950B42" w:rsidP="00680150">
            <w:pPr>
              <w:spacing w:after="160"/>
              <w:rPr>
                <w:rFonts w:ascii="Maiandra GD" w:hAnsi="Maiandra GD"/>
              </w:rPr>
            </w:pPr>
            <w:r w:rsidRPr="000619E0">
              <w:rPr>
                <w:rFonts w:ascii="Maiandra GD" w:hAnsi="Maiandra GD"/>
              </w:rPr>
              <w:t>The solutions lie in</w:t>
            </w:r>
          </w:p>
        </w:tc>
        <w:tc>
          <w:tcPr>
            <w:tcW w:w="5812" w:type="dxa"/>
            <w:tcBorders>
              <w:bottom w:val="single" w:sz="4" w:space="0" w:color="auto"/>
            </w:tcBorders>
          </w:tcPr>
          <w:p w14:paraId="0AAD6C4C" w14:textId="260EBDCA" w:rsidR="00950B42" w:rsidRPr="000619E0" w:rsidRDefault="00950B42" w:rsidP="00680150">
            <w:pPr>
              <w:spacing w:after="160"/>
              <w:rPr>
                <w:rFonts w:ascii="Maiandra GD" w:hAnsi="Maiandra GD"/>
              </w:rPr>
            </w:pPr>
            <w:r w:rsidRPr="000619E0">
              <w:rPr>
                <w:rFonts w:ascii="Maiandra GD" w:hAnsi="Maiandra GD"/>
              </w:rPr>
              <w:t>understanding what the behaviour tells us about the child and their need</w:t>
            </w:r>
          </w:p>
        </w:tc>
      </w:tr>
      <w:tr w:rsidR="00950B42" w:rsidRPr="000619E0" w14:paraId="74F5C1D2" w14:textId="77777777" w:rsidTr="00680150">
        <w:tc>
          <w:tcPr>
            <w:tcW w:w="4531" w:type="dxa"/>
            <w:shd w:val="clear" w:color="auto" w:fill="D9D9D9" w:themeFill="background1" w:themeFillShade="D9"/>
          </w:tcPr>
          <w:p w14:paraId="08537FCF" w14:textId="77777777" w:rsidR="00950B42" w:rsidRPr="000619E0" w:rsidRDefault="00950B42" w:rsidP="00680150">
            <w:pPr>
              <w:spacing w:after="160"/>
              <w:rPr>
                <w:rFonts w:ascii="Maiandra GD" w:hAnsi="Maiandra GD"/>
              </w:rPr>
            </w:pPr>
            <w:r w:rsidRPr="000619E0">
              <w:rPr>
                <w:rFonts w:ascii="Maiandra GD" w:hAnsi="Maiandra GD"/>
              </w:rPr>
              <w:t>Practice and policy effectiveness is measured by</w:t>
            </w:r>
          </w:p>
        </w:tc>
        <w:tc>
          <w:tcPr>
            <w:tcW w:w="5812" w:type="dxa"/>
            <w:shd w:val="clear" w:color="auto" w:fill="D9D9D9" w:themeFill="background1" w:themeFillShade="D9"/>
          </w:tcPr>
          <w:p w14:paraId="68CF54D1" w14:textId="3BD167E4" w:rsidR="00950B42" w:rsidRPr="000619E0" w:rsidRDefault="00950B42" w:rsidP="00680150">
            <w:pPr>
              <w:spacing w:after="160"/>
              <w:rPr>
                <w:rFonts w:ascii="Maiandra GD" w:hAnsi="Maiandra GD"/>
              </w:rPr>
            </w:pPr>
            <w:r w:rsidRPr="000619E0">
              <w:rPr>
                <w:rFonts w:ascii="Maiandra GD" w:hAnsi="Maiandra GD"/>
              </w:rPr>
              <w:t>wellbeing and the capacity to adapt and make reasonable adjustments to meet the needs</w:t>
            </w:r>
          </w:p>
        </w:tc>
      </w:tr>
    </w:tbl>
    <w:p w14:paraId="6F22BD15" w14:textId="77777777" w:rsidR="009B7F7B" w:rsidRPr="000619E0" w:rsidRDefault="009B7F7B" w:rsidP="000F1AA7">
      <w:pPr>
        <w:autoSpaceDE w:val="0"/>
        <w:autoSpaceDN w:val="0"/>
        <w:adjustRightInd w:val="0"/>
        <w:spacing w:line="240" w:lineRule="auto"/>
        <w:jc w:val="both"/>
        <w:rPr>
          <w:rFonts w:ascii="Maiandra GD" w:hAnsi="Maiandra GD" w:cs="Calibri"/>
          <w:b/>
          <w:bCs/>
          <w:color w:val="000000"/>
          <w:szCs w:val="24"/>
        </w:rPr>
      </w:pPr>
    </w:p>
    <w:p w14:paraId="331D72BE" w14:textId="77777777" w:rsidR="00C65FF3" w:rsidRPr="000619E0" w:rsidRDefault="00C65FF3" w:rsidP="0038099D">
      <w:pPr>
        <w:autoSpaceDE w:val="0"/>
        <w:autoSpaceDN w:val="0"/>
        <w:adjustRightInd w:val="0"/>
        <w:spacing w:line="240" w:lineRule="auto"/>
        <w:jc w:val="both"/>
        <w:rPr>
          <w:rFonts w:ascii="Maiandra GD" w:hAnsi="Maiandra GD" w:cs="Calibri"/>
          <w:b/>
          <w:bCs/>
          <w:color w:val="000000"/>
          <w:sz w:val="28"/>
          <w:szCs w:val="28"/>
        </w:rPr>
      </w:pPr>
    </w:p>
    <w:p w14:paraId="5E363C36" w14:textId="35744C18" w:rsidR="0038099D" w:rsidRPr="000619E0" w:rsidRDefault="0038099D" w:rsidP="0038099D">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General Expectations</w:t>
      </w:r>
    </w:p>
    <w:p w14:paraId="499811DB" w14:textId="77777777" w:rsidR="00C65FF3" w:rsidRPr="000619E0" w:rsidRDefault="00C65FF3" w:rsidP="0038099D">
      <w:pPr>
        <w:autoSpaceDE w:val="0"/>
        <w:autoSpaceDN w:val="0"/>
        <w:adjustRightInd w:val="0"/>
        <w:spacing w:line="240" w:lineRule="auto"/>
        <w:jc w:val="both"/>
        <w:rPr>
          <w:rFonts w:ascii="Maiandra GD" w:hAnsi="Maiandra GD" w:cs="Calibri"/>
          <w:b/>
          <w:bCs/>
          <w:color w:val="000000"/>
          <w:sz w:val="28"/>
          <w:szCs w:val="28"/>
        </w:rPr>
      </w:pPr>
    </w:p>
    <w:p w14:paraId="659781F9" w14:textId="28B62627" w:rsidR="009A5DA7" w:rsidRPr="000619E0" w:rsidRDefault="00C65FF3" w:rsidP="0038099D">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W</w:t>
      </w:r>
      <w:r w:rsidR="00F304B8" w:rsidRPr="000619E0">
        <w:rPr>
          <w:rFonts w:ascii="Maiandra GD" w:hAnsi="Maiandra GD" w:cs="Calibri"/>
          <w:color w:val="000000"/>
          <w:szCs w:val="24"/>
        </w:rPr>
        <w:t>e</w:t>
      </w:r>
      <w:r w:rsidR="0038099D" w:rsidRPr="000619E0">
        <w:rPr>
          <w:rFonts w:ascii="Maiandra GD" w:hAnsi="Maiandra GD" w:cs="Calibri"/>
          <w:color w:val="000000"/>
          <w:szCs w:val="24"/>
        </w:rPr>
        <w:t xml:space="preserve"> have high expectations for our </w:t>
      </w:r>
      <w:r w:rsidR="009A5DA7" w:rsidRPr="000619E0">
        <w:rPr>
          <w:rFonts w:ascii="Maiandra GD" w:hAnsi="Maiandra GD" w:cs="Calibri"/>
          <w:color w:val="000000"/>
          <w:szCs w:val="24"/>
        </w:rPr>
        <w:t>children</w:t>
      </w:r>
      <w:r w:rsidR="00A45FA6" w:rsidRPr="000619E0">
        <w:rPr>
          <w:rFonts w:ascii="Maiandra GD" w:hAnsi="Maiandra GD" w:cs="Calibri"/>
          <w:color w:val="000000"/>
          <w:szCs w:val="24"/>
        </w:rPr>
        <w:t>,</w:t>
      </w:r>
      <w:r w:rsidR="00C2090F" w:rsidRPr="000619E0">
        <w:rPr>
          <w:rFonts w:ascii="Maiandra GD" w:hAnsi="Maiandra GD" w:cs="Calibri"/>
          <w:color w:val="000000"/>
          <w:szCs w:val="24"/>
        </w:rPr>
        <w:t xml:space="preserve"> </w:t>
      </w:r>
      <w:r w:rsidR="0038099D" w:rsidRPr="000619E0">
        <w:rPr>
          <w:rFonts w:ascii="Maiandra GD" w:hAnsi="Maiandra GD" w:cs="Calibri"/>
          <w:color w:val="000000"/>
          <w:szCs w:val="24"/>
        </w:rPr>
        <w:t xml:space="preserve">while recognising some </w:t>
      </w:r>
      <w:r w:rsidR="009A5DA7" w:rsidRPr="000619E0">
        <w:rPr>
          <w:rFonts w:ascii="Maiandra GD" w:hAnsi="Maiandra GD" w:cs="Calibri"/>
          <w:color w:val="000000"/>
          <w:szCs w:val="24"/>
        </w:rPr>
        <w:t xml:space="preserve">pupils </w:t>
      </w:r>
      <w:r w:rsidR="0038099D" w:rsidRPr="000619E0">
        <w:rPr>
          <w:rFonts w:ascii="Maiandra GD" w:hAnsi="Maiandra GD" w:cs="Calibri"/>
          <w:color w:val="000000"/>
          <w:szCs w:val="24"/>
        </w:rPr>
        <w:t xml:space="preserve">have specific needs. The following expectations cover all times of the school day and where </w:t>
      </w:r>
      <w:r w:rsidR="009A5DA7" w:rsidRPr="000619E0">
        <w:rPr>
          <w:rFonts w:ascii="Maiandra GD" w:hAnsi="Maiandra GD" w:cs="Calibri"/>
          <w:color w:val="000000"/>
          <w:szCs w:val="24"/>
        </w:rPr>
        <w:t xml:space="preserve">children </w:t>
      </w:r>
      <w:r w:rsidR="0038099D" w:rsidRPr="000619E0">
        <w:rPr>
          <w:rFonts w:ascii="Maiandra GD" w:hAnsi="Maiandra GD" w:cs="Calibri"/>
          <w:color w:val="000000"/>
          <w:szCs w:val="24"/>
        </w:rPr>
        <w:t>are representing the school out of hours or off site</w:t>
      </w:r>
      <w:r w:rsidR="00652B83" w:rsidRPr="000619E0">
        <w:rPr>
          <w:rFonts w:ascii="Maiandra GD" w:hAnsi="Maiandra GD" w:cs="Calibri"/>
          <w:color w:val="000000"/>
          <w:szCs w:val="24"/>
        </w:rPr>
        <w:t>.</w:t>
      </w:r>
      <w:r w:rsidR="00C0265B" w:rsidRPr="000619E0">
        <w:rPr>
          <w:rFonts w:ascii="Maiandra GD" w:hAnsi="Maiandra GD" w:cs="Calibri"/>
          <w:color w:val="000000"/>
          <w:szCs w:val="24"/>
        </w:rPr>
        <w:t xml:space="preserve"> This means we</w:t>
      </w:r>
      <w:r w:rsidR="009A5DA7" w:rsidRPr="000619E0">
        <w:rPr>
          <w:rFonts w:ascii="Maiandra GD" w:hAnsi="Maiandra GD" w:cs="Calibri"/>
          <w:color w:val="000000"/>
          <w:szCs w:val="24"/>
        </w:rPr>
        <w:t xml:space="preserve"> encourage 6 </w:t>
      </w:r>
      <w:r w:rsidR="006F4093">
        <w:rPr>
          <w:rFonts w:ascii="Maiandra GD" w:hAnsi="Maiandra GD" w:cs="Calibri"/>
          <w:color w:val="000000"/>
          <w:szCs w:val="24"/>
        </w:rPr>
        <w:t>L</w:t>
      </w:r>
      <w:r w:rsidR="009A5DA7" w:rsidRPr="000619E0">
        <w:rPr>
          <w:rFonts w:ascii="Maiandra GD" w:hAnsi="Maiandra GD" w:cs="Calibri"/>
          <w:color w:val="000000"/>
          <w:szCs w:val="24"/>
        </w:rPr>
        <w:t>earning</w:t>
      </w:r>
      <w:r w:rsidR="006F4093">
        <w:rPr>
          <w:rFonts w:ascii="Maiandra GD" w:hAnsi="Maiandra GD" w:cs="Calibri"/>
          <w:color w:val="000000"/>
          <w:szCs w:val="24"/>
        </w:rPr>
        <w:t xml:space="preserve"> for Life</w:t>
      </w:r>
      <w:r w:rsidR="009A5DA7" w:rsidRPr="000619E0">
        <w:rPr>
          <w:rFonts w:ascii="Maiandra GD" w:hAnsi="Maiandra GD" w:cs="Calibri"/>
          <w:color w:val="000000"/>
          <w:szCs w:val="24"/>
        </w:rPr>
        <w:t xml:space="preserve"> </w:t>
      </w:r>
      <w:r w:rsidR="006F4093">
        <w:rPr>
          <w:rFonts w:ascii="Maiandra GD" w:hAnsi="Maiandra GD" w:cs="Calibri"/>
          <w:color w:val="000000"/>
          <w:szCs w:val="24"/>
        </w:rPr>
        <w:t>B</w:t>
      </w:r>
      <w:r w:rsidR="009A5DA7" w:rsidRPr="000619E0">
        <w:rPr>
          <w:rFonts w:ascii="Maiandra GD" w:hAnsi="Maiandra GD" w:cs="Calibri"/>
          <w:color w:val="000000"/>
          <w:szCs w:val="24"/>
        </w:rPr>
        <w:t>ehaviours:</w:t>
      </w:r>
    </w:p>
    <w:p w14:paraId="194F832F" w14:textId="1A686A15" w:rsidR="008532BD" w:rsidRPr="000619E0" w:rsidRDefault="008532BD" w:rsidP="0038099D">
      <w:pPr>
        <w:autoSpaceDE w:val="0"/>
        <w:autoSpaceDN w:val="0"/>
        <w:adjustRightInd w:val="0"/>
        <w:spacing w:line="240" w:lineRule="auto"/>
        <w:jc w:val="both"/>
        <w:rPr>
          <w:rFonts w:ascii="Maiandra GD" w:hAnsi="Maiandra GD" w:cs="Calibri"/>
          <w:color w:val="000000"/>
          <w:szCs w:val="24"/>
        </w:rPr>
      </w:pPr>
    </w:p>
    <w:p w14:paraId="692CC9E6" w14:textId="56C67AA7" w:rsidR="008532BD"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Respect Yourself and Others</w:t>
      </w:r>
    </w:p>
    <w:p w14:paraId="4AE74A69" w14:textId="1AD53253" w:rsidR="006F4093"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Try New Things</w:t>
      </w:r>
    </w:p>
    <w:p w14:paraId="75287B40" w14:textId="4E1434E8" w:rsidR="006F4093"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Work Hard and Concentrate</w:t>
      </w:r>
    </w:p>
    <w:p w14:paraId="10D93386" w14:textId="38E9C620" w:rsidR="006F4093"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Don’t Give Up</w:t>
      </w:r>
    </w:p>
    <w:p w14:paraId="0FFF4B0F" w14:textId="78D0A9D0" w:rsidR="006F4093"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Imagine</w:t>
      </w:r>
    </w:p>
    <w:p w14:paraId="081D61C9" w14:textId="0996766A" w:rsidR="006F4093" w:rsidRDefault="006F4093" w:rsidP="008532BD">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 xml:space="preserve">Improve </w:t>
      </w:r>
    </w:p>
    <w:p w14:paraId="2D7F3C5C" w14:textId="77777777" w:rsidR="002379DC" w:rsidRDefault="002379DC" w:rsidP="008532BD">
      <w:pPr>
        <w:spacing w:line="240" w:lineRule="auto"/>
        <w:ind w:left="720"/>
        <w:rPr>
          <w:rFonts w:ascii="Maiandra GD" w:eastAsia="Times New Roman" w:hAnsi="Maiandra GD" w:cstheme="minorHAnsi"/>
          <w:noProof/>
          <w:szCs w:val="24"/>
        </w:rPr>
      </w:pPr>
    </w:p>
    <w:p w14:paraId="591B8FB8" w14:textId="77777777" w:rsidR="007D244D" w:rsidRDefault="007D244D" w:rsidP="0050180A">
      <w:pPr>
        <w:spacing w:line="240" w:lineRule="auto"/>
        <w:jc w:val="both"/>
        <w:rPr>
          <w:rFonts w:ascii="Maiandra GD" w:eastAsia="Times New Roman" w:hAnsi="Maiandra GD" w:cstheme="minorHAnsi"/>
          <w:noProof/>
          <w:szCs w:val="24"/>
        </w:rPr>
      </w:pPr>
      <w:r w:rsidRPr="007D244D">
        <w:rPr>
          <w:rFonts w:ascii="Maiandra GD" w:eastAsia="Times New Roman" w:hAnsi="Maiandra GD" w:cstheme="minorHAnsi"/>
          <w:i/>
          <w:iCs/>
          <w:noProof/>
          <w:szCs w:val="24"/>
        </w:rPr>
        <w:t>Love Life and Learning</w:t>
      </w:r>
      <w:r>
        <w:rPr>
          <w:rFonts w:ascii="Maiandra GD" w:eastAsia="Times New Roman" w:hAnsi="Maiandra GD" w:cstheme="minorHAnsi"/>
          <w:noProof/>
          <w:szCs w:val="24"/>
        </w:rPr>
        <w:t xml:space="preserve"> is taken from the school’s strategic principles statement and guide to support children’s understanding of our aims.</w:t>
      </w:r>
    </w:p>
    <w:p w14:paraId="65AA8E59" w14:textId="77777777" w:rsidR="007D244D" w:rsidRDefault="007D244D" w:rsidP="0050180A">
      <w:pPr>
        <w:spacing w:line="240" w:lineRule="auto"/>
        <w:jc w:val="both"/>
        <w:rPr>
          <w:rFonts w:ascii="Maiandra GD" w:eastAsia="Times New Roman" w:hAnsi="Maiandra GD" w:cstheme="minorHAnsi"/>
          <w:noProof/>
          <w:szCs w:val="24"/>
        </w:rPr>
      </w:pPr>
    </w:p>
    <w:p w14:paraId="4FB5E239" w14:textId="71515AF6" w:rsidR="002379DC" w:rsidRDefault="002379DC" w:rsidP="0050180A">
      <w:pPr>
        <w:spacing w:line="240" w:lineRule="auto"/>
        <w:jc w:val="both"/>
        <w:rPr>
          <w:rFonts w:ascii="Maiandra GD" w:eastAsia="Times New Roman" w:hAnsi="Maiandra GD" w:cstheme="minorHAnsi"/>
          <w:noProof/>
          <w:szCs w:val="24"/>
        </w:rPr>
      </w:pPr>
      <w:r>
        <w:rPr>
          <w:rFonts w:ascii="Maiandra GD" w:eastAsia="Times New Roman" w:hAnsi="Maiandra GD" w:cstheme="minorHAnsi"/>
          <w:noProof/>
          <w:szCs w:val="24"/>
        </w:rPr>
        <w:t>The following Bible verse</w:t>
      </w:r>
      <w:r w:rsidR="0050180A">
        <w:rPr>
          <w:rFonts w:ascii="Maiandra GD" w:eastAsia="Times New Roman" w:hAnsi="Maiandra GD" w:cstheme="minorHAnsi"/>
          <w:noProof/>
          <w:szCs w:val="24"/>
        </w:rPr>
        <w:t xml:space="preserve"> has inspired the development of our school’s Learning for Life Behaviours. </w:t>
      </w:r>
      <w:r w:rsidR="003470E0">
        <w:rPr>
          <w:rFonts w:ascii="Maiandra GD" w:eastAsia="Times New Roman" w:hAnsi="Maiandra GD" w:cstheme="minorHAnsi"/>
          <w:noProof/>
          <w:szCs w:val="24"/>
        </w:rPr>
        <w:t xml:space="preserve">Our Learning for Life Behaviours draw on biblical </w:t>
      </w:r>
      <w:r w:rsidR="007E5222">
        <w:rPr>
          <w:rFonts w:ascii="Maiandra GD" w:eastAsia="Times New Roman" w:hAnsi="Maiandra GD" w:cstheme="minorHAnsi"/>
          <w:noProof/>
          <w:szCs w:val="24"/>
        </w:rPr>
        <w:t xml:space="preserve">wisdom and Christian tradition, </w:t>
      </w:r>
      <w:r w:rsidR="00DC4656">
        <w:rPr>
          <w:rFonts w:ascii="Maiandra GD" w:eastAsia="Times New Roman" w:hAnsi="Maiandra GD" w:cstheme="minorHAnsi"/>
          <w:noProof/>
          <w:szCs w:val="24"/>
        </w:rPr>
        <w:t xml:space="preserve">communicating our Christian Ethos in a way that makes it real for children and adults. </w:t>
      </w:r>
      <w:r w:rsidR="00FE7D98">
        <w:rPr>
          <w:rFonts w:ascii="Maiandra GD" w:eastAsia="Times New Roman" w:hAnsi="Maiandra GD" w:cstheme="minorHAnsi"/>
          <w:noProof/>
          <w:szCs w:val="24"/>
        </w:rPr>
        <w:t>Our aim is that Learning for Life Behaviours guide</w:t>
      </w:r>
      <w:r w:rsidR="002369A9">
        <w:rPr>
          <w:rFonts w:ascii="Maiandra GD" w:eastAsia="Times New Roman" w:hAnsi="Maiandra GD" w:cstheme="minorHAnsi"/>
          <w:noProof/>
          <w:szCs w:val="24"/>
        </w:rPr>
        <w:t xml:space="preserve"> and enable flourishing of all</w:t>
      </w:r>
      <w:r w:rsidR="00C63104">
        <w:rPr>
          <w:rFonts w:ascii="Maiandra GD" w:eastAsia="Times New Roman" w:hAnsi="Maiandra GD" w:cstheme="minorHAnsi"/>
          <w:noProof/>
          <w:szCs w:val="24"/>
        </w:rPr>
        <w:t xml:space="preserve"> within our school, community and beyond:</w:t>
      </w:r>
    </w:p>
    <w:p w14:paraId="051C5311" w14:textId="77777777" w:rsidR="00C63104" w:rsidRDefault="00C63104" w:rsidP="0050180A">
      <w:pPr>
        <w:spacing w:line="240" w:lineRule="auto"/>
        <w:jc w:val="both"/>
        <w:rPr>
          <w:rFonts w:ascii="Maiandra GD" w:eastAsia="Times New Roman" w:hAnsi="Maiandra GD" w:cstheme="minorHAnsi"/>
          <w:noProof/>
          <w:szCs w:val="24"/>
        </w:rPr>
      </w:pPr>
    </w:p>
    <w:p w14:paraId="0E962EEF" w14:textId="5AB21C11" w:rsidR="00C63104" w:rsidRPr="002776B3" w:rsidRDefault="002776B3" w:rsidP="00C63104">
      <w:pPr>
        <w:spacing w:line="240" w:lineRule="auto"/>
        <w:jc w:val="center"/>
        <w:rPr>
          <w:rFonts w:ascii="Maiandra GD" w:eastAsia="Times New Roman" w:hAnsi="Maiandra GD" w:cstheme="minorHAnsi"/>
          <w:i/>
          <w:iCs/>
          <w:noProof/>
          <w:szCs w:val="24"/>
        </w:rPr>
      </w:pPr>
      <w:r>
        <w:rPr>
          <w:rFonts w:ascii="Maiandra GD" w:eastAsia="Times New Roman" w:hAnsi="Maiandra GD" w:cstheme="minorHAnsi"/>
          <w:i/>
          <w:iCs/>
          <w:noProof/>
          <w:szCs w:val="24"/>
        </w:rPr>
        <w:t>“</w:t>
      </w:r>
      <w:r w:rsidR="00C63104">
        <w:rPr>
          <w:rFonts w:ascii="Maiandra GD" w:eastAsia="Times New Roman" w:hAnsi="Maiandra GD" w:cstheme="minorHAnsi"/>
          <w:i/>
          <w:iCs/>
          <w:noProof/>
          <w:szCs w:val="24"/>
        </w:rPr>
        <w:t>Your</w:t>
      </w:r>
      <w:r>
        <w:rPr>
          <w:rFonts w:ascii="Maiandra GD" w:eastAsia="Times New Roman" w:hAnsi="Maiandra GD" w:cstheme="minorHAnsi"/>
          <w:i/>
          <w:iCs/>
          <w:noProof/>
          <w:szCs w:val="24"/>
        </w:rPr>
        <w:t xml:space="preserve"> word is a lamp to my feet and a light to my path” (</w:t>
      </w:r>
      <w:r w:rsidR="00F12343">
        <w:rPr>
          <w:rFonts w:ascii="Maiandra GD" w:eastAsia="Times New Roman" w:hAnsi="Maiandra GD" w:cstheme="minorHAnsi"/>
          <w:i/>
          <w:iCs/>
          <w:noProof/>
          <w:szCs w:val="24"/>
        </w:rPr>
        <w:t>Psalm 119: 105)</w:t>
      </w:r>
    </w:p>
    <w:p w14:paraId="32BA7076" w14:textId="77777777" w:rsidR="008532BD" w:rsidRPr="000619E0" w:rsidRDefault="008532BD" w:rsidP="0038099D">
      <w:pPr>
        <w:autoSpaceDE w:val="0"/>
        <w:autoSpaceDN w:val="0"/>
        <w:adjustRightInd w:val="0"/>
        <w:spacing w:line="240" w:lineRule="auto"/>
        <w:jc w:val="both"/>
        <w:rPr>
          <w:rFonts w:ascii="Maiandra GD" w:hAnsi="Maiandra GD" w:cs="Calibri"/>
          <w:color w:val="000000"/>
          <w:szCs w:val="24"/>
        </w:rPr>
      </w:pPr>
    </w:p>
    <w:p w14:paraId="1675DDC7" w14:textId="6770FC38" w:rsidR="00962B4C" w:rsidRPr="000619E0" w:rsidRDefault="00962B4C" w:rsidP="00962B4C">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It is everyone’s responsibility to remind and support children </w:t>
      </w:r>
      <w:r w:rsidR="009A5DA7" w:rsidRPr="000619E0">
        <w:rPr>
          <w:rFonts w:ascii="Maiandra GD" w:hAnsi="Maiandra GD" w:cs="Calibri"/>
          <w:color w:val="000000"/>
          <w:szCs w:val="24"/>
        </w:rPr>
        <w:t>w</w:t>
      </w:r>
      <w:r w:rsidRPr="000619E0">
        <w:rPr>
          <w:rFonts w:ascii="Maiandra GD" w:hAnsi="Maiandra GD" w:cs="Calibri"/>
          <w:color w:val="000000"/>
          <w:szCs w:val="24"/>
        </w:rPr>
        <w:t>here these expectations are not met. Equally it is important to comment positively when they are. Staff model expected behaviours, attituded and habits</w:t>
      </w:r>
      <w:r w:rsidR="002E682F" w:rsidRPr="000619E0">
        <w:rPr>
          <w:rFonts w:ascii="Maiandra GD" w:hAnsi="Maiandra GD" w:cs="Calibri"/>
          <w:color w:val="000000"/>
          <w:szCs w:val="24"/>
        </w:rPr>
        <w:t>.</w:t>
      </w:r>
    </w:p>
    <w:p w14:paraId="42C9CCD2" w14:textId="77777777" w:rsidR="00962B4C" w:rsidRPr="000619E0" w:rsidRDefault="00962B4C" w:rsidP="00962B4C">
      <w:pPr>
        <w:autoSpaceDE w:val="0"/>
        <w:autoSpaceDN w:val="0"/>
        <w:adjustRightInd w:val="0"/>
        <w:spacing w:line="240" w:lineRule="auto"/>
        <w:jc w:val="both"/>
        <w:rPr>
          <w:rFonts w:ascii="Maiandra GD" w:hAnsi="Maiandra GD" w:cs="Calibri"/>
          <w:b/>
          <w:bCs/>
          <w:color w:val="000000"/>
          <w:szCs w:val="24"/>
        </w:rPr>
      </w:pPr>
    </w:p>
    <w:p w14:paraId="52C3709A" w14:textId="56917D9D" w:rsidR="00962B4C" w:rsidRPr="000619E0" w:rsidRDefault="00962B4C" w:rsidP="00962B4C">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Any behaviour that falls below the expectations of </w:t>
      </w:r>
      <w:r w:rsidR="00FE1889" w:rsidRPr="000619E0">
        <w:rPr>
          <w:rFonts w:ascii="Maiandra GD" w:hAnsi="Maiandra GD" w:cs="Calibri"/>
          <w:color w:val="000000"/>
          <w:szCs w:val="24"/>
        </w:rPr>
        <w:t>our</w:t>
      </w:r>
      <w:r w:rsidRPr="000619E0">
        <w:rPr>
          <w:rFonts w:ascii="Maiandra GD" w:hAnsi="Maiandra GD" w:cs="Calibri"/>
          <w:color w:val="000000"/>
          <w:szCs w:val="24"/>
        </w:rPr>
        <w:t xml:space="preserve"> school (</w:t>
      </w:r>
      <w:r w:rsidR="00FE1889" w:rsidRPr="000619E0">
        <w:rPr>
          <w:rFonts w:ascii="Maiandra GD" w:hAnsi="Maiandra GD" w:cs="Calibri"/>
          <w:color w:val="000000"/>
          <w:szCs w:val="24"/>
        </w:rPr>
        <w:t>e.g.,</w:t>
      </w:r>
      <w:r w:rsidRPr="000619E0">
        <w:rPr>
          <w:rFonts w:ascii="Maiandra GD" w:hAnsi="Maiandra GD" w:cs="Calibri"/>
          <w:color w:val="000000"/>
          <w:szCs w:val="24"/>
        </w:rPr>
        <w:t xml:space="preserve"> disruption to learning, unkind or inconsiderate actions), </w:t>
      </w:r>
      <w:r w:rsidR="00FE1889" w:rsidRPr="000619E0">
        <w:rPr>
          <w:rFonts w:ascii="Maiandra GD" w:hAnsi="Maiandra GD" w:cs="Calibri"/>
          <w:color w:val="000000"/>
          <w:szCs w:val="24"/>
        </w:rPr>
        <w:t xml:space="preserve">will </w:t>
      </w:r>
      <w:r w:rsidRPr="000619E0">
        <w:rPr>
          <w:rFonts w:ascii="Maiandra GD" w:hAnsi="Maiandra GD" w:cs="Calibri"/>
          <w:color w:val="000000"/>
          <w:szCs w:val="24"/>
        </w:rPr>
        <w:t xml:space="preserve">require some level of intervention. Remembering that every interaction is an intervention, it is important to remember that the strongest approach to support a child is through their relationship with the adult. At all points we try to ensure we keep a strong connection with the child having difficulties. We use positive recognition, as appropriate, to ensure the </w:t>
      </w:r>
      <w:r w:rsidR="009A5DA7" w:rsidRPr="000619E0">
        <w:rPr>
          <w:rFonts w:ascii="Maiandra GD" w:hAnsi="Maiandra GD" w:cs="Calibri"/>
          <w:color w:val="000000"/>
          <w:szCs w:val="24"/>
        </w:rPr>
        <w:t xml:space="preserve">children </w:t>
      </w:r>
      <w:r w:rsidRPr="000619E0">
        <w:rPr>
          <w:rFonts w:ascii="Maiandra GD" w:hAnsi="Maiandra GD" w:cs="Calibri"/>
          <w:color w:val="000000"/>
          <w:szCs w:val="24"/>
        </w:rPr>
        <w:t>know we are still there, and we recognise their effort and any changes they have made.</w:t>
      </w:r>
    </w:p>
    <w:p w14:paraId="675DBE9D" w14:textId="77777777" w:rsidR="009C68F2" w:rsidRPr="000619E0" w:rsidRDefault="009C68F2" w:rsidP="0038099D">
      <w:pPr>
        <w:autoSpaceDE w:val="0"/>
        <w:autoSpaceDN w:val="0"/>
        <w:adjustRightInd w:val="0"/>
        <w:spacing w:line="240" w:lineRule="auto"/>
        <w:jc w:val="both"/>
        <w:rPr>
          <w:rFonts w:ascii="Maiandra GD" w:hAnsi="Maiandra GD" w:cs="Calibri"/>
          <w:color w:val="000000"/>
          <w:szCs w:val="24"/>
        </w:rPr>
      </w:pPr>
    </w:p>
    <w:p w14:paraId="1C09C762" w14:textId="253F5715" w:rsidR="00032BA2" w:rsidRPr="000619E0" w:rsidRDefault="009C68F2" w:rsidP="00921E6A">
      <w:pPr>
        <w:autoSpaceDE w:val="0"/>
        <w:autoSpaceDN w:val="0"/>
        <w:adjustRightInd w:val="0"/>
        <w:spacing w:line="240" w:lineRule="auto"/>
        <w:jc w:val="both"/>
        <w:rPr>
          <w:rFonts w:ascii="Maiandra GD" w:hAnsi="Maiandra GD" w:cs="Calibri"/>
          <w:color w:val="000000"/>
          <w:szCs w:val="24"/>
        </w:rPr>
        <w:sectPr w:rsidR="00032BA2" w:rsidRPr="000619E0" w:rsidSect="000E5954">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pPr>
      <w:r w:rsidRPr="000619E0">
        <w:rPr>
          <w:rFonts w:ascii="Maiandra GD" w:hAnsi="Maiandra GD" w:cs="Calibri"/>
          <w:color w:val="000000"/>
          <w:szCs w:val="24"/>
        </w:rPr>
        <w:t>At our school</w:t>
      </w:r>
      <w:r w:rsidR="00D10732" w:rsidRPr="000619E0">
        <w:rPr>
          <w:rFonts w:ascii="Maiandra GD" w:hAnsi="Maiandra GD" w:cs="Calibri"/>
          <w:color w:val="000000"/>
          <w:szCs w:val="24"/>
        </w:rPr>
        <w:t>,</w:t>
      </w:r>
      <w:r w:rsidRPr="000619E0">
        <w:rPr>
          <w:rFonts w:ascii="Maiandra GD" w:hAnsi="Maiandra GD" w:cs="Calibri"/>
          <w:color w:val="000000"/>
          <w:szCs w:val="24"/>
        </w:rPr>
        <w:t xml:space="preserve"> s</w:t>
      </w:r>
      <w:r w:rsidR="0038099D" w:rsidRPr="000619E0">
        <w:rPr>
          <w:rFonts w:ascii="Maiandra GD" w:hAnsi="Maiandra GD" w:cs="Calibri"/>
          <w:color w:val="000000"/>
          <w:szCs w:val="24"/>
        </w:rPr>
        <w:t>taff ensure good routines</w:t>
      </w:r>
      <w:r w:rsidR="00921E6A" w:rsidRPr="000619E0">
        <w:rPr>
          <w:rFonts w:ascii="Maiandra GD" w:hAnsi="Maiandra GD" w:cs="Calibri"/>
          <w:color w:val="000000"/>
          <w:szCs w:val="24"/>
        </w:rPr>
        <w:t xml:space="preserve"> are in place </w:t>
      </w:r>
      <w:r w:rsidR="0027586B" w:rsidRPr="000619E0">
        <w:rPr>
          <w:rFonts w:ascii="Maiandra GD" w:hAnsi="Maiandra GD" w:cs="Calibri"/>
          <w:color w:val="000000"/>
          <w:szCs w:val="24"/>
        </w:rPr>
        <w:t>for:</w:t>
      </w:r>
    </w:p>
    <w:p w14:paraId="0DC89198" w14:textId="666A6DF9" w:rsidR="0038099D" w:rsidRPr="000619E0" w:rsidRDefault="0038099D" w:rsidP="004539B8">
      <w:pPr>
        <w:pStyle w:val="ListParagraph"/>
        <w:numPr>
          <w:ilvl w:val="0"/>
          <w:numId w:val="1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Start and end of day</w:t>
      </w:r>
    </w:p>
    <w:p w14:paraId="628625D2" w14:textId="77777777" w:rsidR="0038099D" w:rsidRPr="000619E0" w:rsidRDefault="0038099D" w:rsidP="004539B8">
      <w:pPr>
        <w:pStyle w:val="ListParagraph"/>
        <w:numPr>
          <w:ilvl w:val="0"/>
          <w:numId w:val="1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Transition times</w:t>
      </w:r>
    </w:p>
    <w:p w14:paraId="4F65CC92" w14:textId="0078F07A" w:rsidR="0038099D" w:rsidRPr="000619E0" w:rsidRDefault="0038099D" w:rsidP="004539B8">
      <w:pPr>
        <w:pStyle w:val="ListParagraph"/>
        <w:numPr>
          <w:ilvl w:val="0"/>
          <w:numId w:val="1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Lining up incl. </w:t>
      </w:r>
      <w:r w:rsidR="009A5DA7" w:rsidRPr="000619E0">
        <w:rPr>
          <w:rFonts w:ascii="Maiandra GD" w:hAnsi="Maiandra GD" w:cs="Calibri"/>
          <w:color w:val="000000"/>
          <w:szCs w:val="24"/>
        </w:rPr>
        <w:t>collective worship</w:t>
      </w:r>
    </w:p>
    <w:p w14:paraId="4F113D02" w14:textId="77777777" w:rsidR="0038099D" w:rsidRPr="000619E0" w:rsidRDefault="0038099D" w:rsidP="004539B8">
      <w:pPr>
        <w:pStyle w:val="ListParagraph"/>
        <w:numPr>
          <w:ilvl w:val="0"/>
          <w:numId w:val="1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Moving around the school</w:t>
      </w:r>
    </w:p>
    <w:p w14:paraId="635E4CCB" w14:textId="77777777" w:rsidR="0038099D" w:rsidRPr="000619E0" w:rsidRDefault="0038099D" w:rsidP="004539B8">
      <w:pPr>
        <w:pStyle w:val="ListParagraph"/>
        <w:numPr>
          <w:ilvl w:val="0"/>
          <w:numId w:val="1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Break and Lunchtimes</w:t>
      </w:r>
    </w:p>
    <w:p w14:paraId="3A5E1AA7" w14:textId="77777777" w:rsidR="00032BA2" w:rsidRPr="000619E0" w:rsidRDefault="00032BA2" w:rsidP="0038099D">
      <w:pPr>
        <w:autoSpaceDE w:val="0"/>
        <w:autoSpaceDN w:val="0"/>
        <w:adjustRightInd w:val="0"/>
        <w:spacing w:line="240" w:lineRule="auto"/>
        <w:jc w:val="both"/>
        <w:rPr>
          <w:rFonts w:ascii="Maiandra GD" w:hAnsi="Maiandra GD" w:cs="Calibri"/>
          <w:color w:val="000000"/>
          <w:szCs w:val="24"/>
        </w:rPr>
        <w:sectPr w:rsidR="00032BA2" w:rsidRPr="000619E0" w:rsidSect="000E5954">
          <w:type w:val="continuous"/>
          <w:pgSz w:w="11906" w:h="16838"/>
          <w:pgMar w:top="720" w:right="720" w:bottom="720" w:left="720" w:header="708" w:footer="708" w:gutter="0"/>
          <w:cols w:num="2" w:space="708"/>
          <w:docGrid w:linePitch="360"/>
        </w:sectPr>
      </w:pPr>
    </w:p>
    <w:p w14:paraId="33B4E422" w14:textId="3E32B532" w:rsidR="0038099D" w:rsidRPr="000619E0" w:rsidRDefault="0038099D" w:rsidP="0038099D">
      <w:pPr>
        <w:autoSpaceDE w:val="0"/>
        <w:autoSpaceDN w:val="0"/>
        <w:adjustRightInd w:val="0"/>
        <w:spacing w:line="240" w:lineRule="auto"/>
        <w:jc w:val="both"/>
        <w:rPr>
          <w:rFonts w:ascii="Maiandra GD" w:hAnsi="Maiandra GD" w:cs="Calibri"/>
          <w:color w:val="000000"/>
          <w:szCs w:val="24"/>
        </w:rPr>
      </w:pPr>
    </w:p>
    <w:p w14:paraId="024E7C63" w14:textId="553DDF9A" w:rsidR="00777A7C" w:rsidRPr="000619E0" w:rsidRDefault="00777A7C" w:rsidP="0038099D">
      <w:pPr>
        <w:autoSpaceDE w:val="0"/>
        <w:autoSpaceDN w:val="0"/>
        <w:adjustRightInd w:val="0"/>
        <w:spacing w:line="240" w:lineRule="auto"/>
        <w:jc w:val="both"/>
        <w:rPr>
          <w:rFonts w:ascii="Maiandra GD" w:hAnsi="Maiandra GD" w:cs="Calibri"/>
          <w:b/>
          <w:bCs/>
          <w:color w:val="000000"/>
          <w:szCs w:val="24"/>
        </w:rPr>
      </w:pPr>
    </w:p>
    <w:p w14:paraId="41B7F415" w14:textId="491B9B00" w:rsidR="00777A7C" w:rsidRPr="000619E0" w:rsidRDefault="00777A7C" w:rsidP="0038099D">
      <w:pPr>
        <w:autoSpaceDE w:val="0"/>
        <w:autoSpaceDN w:val="0"/>
        <w:adjustRightInd w:val="0"/>
        <w:spacing w:line="240" w:lineRule="auto"/>
        <w:jc w:val="both"/>
        <w:rPr>
          <w:rFonts w:ascii="Maiandra GD" w:hAnsi="Maiandra GD" w:cs="Calibri"/>
          <w:b/>
          <w:bCs/>
          <w:color w:val="000000"/>
          <w:szCs w:val="24"/>
        </w:rPr>
      </w:pPr>
    </w:p>
    <w:p w14:paraId="431632E1" w14:textId="45AAC073" w:rsidR="00777A7C" w:rsidRPr="000619E0" w:rsidRDefault="00777A7C" w:rsidP="0038099D">
      <w:pPr>
        <w:autoSpaceDE w:val="0"/>
        <w:autoSpaceDN w:val="0"/>
        <w:adjustRightInd w:val="0"/>
        <w:spacing w:line="240" w:lineRule="auto"/>
        <w:jc w:val="both"/>
        <w:rPr>
          <w:rFonts w:ascii="Maiandra GD" w:hAnsi="Maiandra GD" w:cs="Calibri"/>
          <w:b/>
          <w:bCs/>
          <w:color w:val="000000"/>
          <w:szCs w:val="24"/>
        </w:rPr>
      </w:pPr>
    </w:p>
    <w:p w14:paraId="3E5610AB" w14:textId="52F9FFA8" w:rsidR="0038099D" w:rsidRPr="000619E0" w:rsidRDefault="0038099D" w:rsidP="0038099D">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What do we do to teach and promote positive management of behaviour?</w:t>
      </w:r>
    </w:p>
    <w:p w14:paraId="6D9FACDA" w14:textId="794ACE11" w:rsidR="00777A7C" w:rsidRPr="000619E0" w:rsidRDefault="00777A7C" w:rsidP="00777A7C">
      <w:pPr>
        <w:spacing w:line="240" w:lineRule="auto"/>
        <w:rPr>
          <w:rFonts w:ascii="Maiandra GD" w:eastAsia="Times New Roman" w:hAnsi="Maiandra GD" w:cs="Times New Roman"/>
          <w:b/>
          <w:noProof/>
          <w:szCs w:val="24"/>
        </w:rPr>
      </w:pPr>
    </w:p>
    <w:p w14:paraId="21B7205B" w14:textId="77777777" w:rsidR="00777A7C" w:rsidRPr="000619E0" w:rsidRDefault="00777A7C" w:rsidP="00777A7C">
      <w:p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Good behaviour is rewarded in many ways :-</w:t>
      </w:r>
    </w:p>
    <w:p w14:paraId="096111F6" w14:textId="6703A334"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 xml:space="preserve">Stamp tokens (dojo points) issued and stamped in stamp books.  Pupils earn stamps for demonstrating </w:t>
      </w:r>
      <w:r w:rsidRPr="007D244D">
        <w:rPr>
          <w:rFonts w:ascii="Maiandra GD" w:eastAsia="Times New Roman" w:hAnsi="Maiandra GD" w:cstheme="minorHAnsi"/>
          <w:noProof/>
          <w:szCs w:val="24"/>
        </w:rPr>
        <w:t>our 6 learning</w:t>
      </w:r>
      <w:r w:rsidR="00B5205D" w:rsidRPr="007D244D">
        <w:rPr>
          <w:rFonts w:ascii="Maiandra GD" w:eastAsia="Times New Roman" w:hAnsi="Maiandra GD" w:cstheme="minorHAnsi"/>
          <w:noProof/>
          <w:szCs w:val="24"/>
        </w:rPr>
        <w:t xml:space="preserve"> for life</w:t>
      </w:r>
      <w:r w:rsidRPr="007D244D">
        <w:rPr>
          <w:rFonts w:ascii="Maiandra GD" w:eastAsia="Times New Roman" w:hAnsi="Maiandra GD" w:cstheme="minorHAnsi"/>
          <w:noProof/>
          <w:szCs w:val="24"/>
        </w:rPr>
        <w:t xml:space="preserve"> behaviours</w:t>
      </w:r>
      <w:r w:rsidRPr="000619E0">
        <w:rPr>
          <w:rFonts w:ascii="Maiandra GD" w:eastAsia="Times New Roman" w:hAnsi="Maiandra GD" w:cstheme="minorHAnsi"/>
          <w:noProof/>
          <w:szCs w:val="24"/>
        </w:rPr>
        <w:t>, good behaviour choices, politeness, good manners, kindness, effort, good work, completing homework on time.  We aim to reinforce good behaviour. There are rewards of certificates for the number of stamp books earned 2,5,10,15. These are given in our weekly Celebration Collective Worship. Each stamp book filled will be rewarded with 25 team points – see below.</w:t>
      </w:r>
    </w:p>
    <w:p w14:paraId="6BFAC81B" w14:textId="77777777" w:rsidR="00777A7C" w:rsidRPr="000619E0" w:rsidRDefault="00777A7C" w:rsidP="00777A7C">
      <w:pPr>
        <w:spacing w:line="240" w:lineRule="auto"/>
        <w:rPr>
          <w:rFonts w:ascii="Maiandra GD" w:eastAsia="Times New Roman" w:hAnsi="Maiandra GD" w:cstheme="minorHAnsi"/>
          <w:noProof/>
          <w:szCs w:val="24"/>
        </w:rPr>
      </w:pPr>
    </w:p>
    <w:p w14:paraId="0EDBA76D" w14:textId="77777777"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Each child’s team points are added to the house total and each week the school totals for each house is announced in our Celebration Collective Worship. Team point events will also take place; these will include our Sports Day events.</w:t>
      </w:r>
    </w:p>
    <w:p w14:paraId="1BB2BE91" w14:textId="77777777" w:rsidR="00777A7C" w:rsidRPr="000619E0" w:rsidRDefault="00777A7C" w:rsidP="00777A7C">
      <w:pPr>
        <w:spacing w:line="240" w:lineRule="auto"/>
        <w:rPr>
          <w:rFonts w:ascii="Maiandra GD" w:eastAsia="Times New Roman" w:hAnsi="Maiandra GD" w:cstheme="minorHAnsi"/>
          <w:noProof/>
          <w:szCs w:val="24"/>
        </w:rPr>
      </w:pPr>
    </w:p>
    <w:p w14:paraId="33457C78" w14:textId="77777777"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Children who stay on green on or red/amber/green charts over a whole term will have a letter sent to parents commending this achievement.  The RAG charts are a visible indicator of our restorative basis to behaviour management.</w:t>
      </w:r>
    </w:p>
    <w:p w14:paraId="0BC4DF7D" w14:textId="77777777" w:rsidR="00777A7C" w:rsidRPr="000619E0" w:rsidRDefault="00777A7C" w:rsidP="00777A7C">
      <w:pPr>
        <w:spacing w:line="240" w:lineRule="auto"/>
        <w:ind w:left="720"/>
        <w:rPr>
          <w:rFonts w:ascii="Maiandra GD" w:eastAsia="Times New Roman" w:hAnsi="Maiandra GD" w:cstheme="minorHAnsi"/>
          <w:noProof/>
          <w:szCs w:val="24"/>
        </w:rPr>
      </w:pPr>
    </w:p>
    <w:p w14:paraId="1ABE745C" w14:textId="0B29D47A" w:rsidR="00777A7C" w:rsidRPr="007D244D" w:rsidRDefault="00777A7C" w:rsidP="00777A7C">
      <w:pPr>
        <w:numPr>
          <w:ilvl w:val="0"/>
          <w:numId w:val="26"/>
        </w:numPr>
        <w:spacing w:line="240" w:lineRule="auto"/>
        <w:rPr>
          <w:rFonts w:ascii="Maiandra GD" w:eastAsia="Times New Roman" w:hAnsi="Maiandra GD" w:cstheme="minorHAnsi"/>
          <w:noProof/>
          <w:szCs w:val="24"/>
        </w:rPr>
      </w:pPr>
      <w:r w:rsidRPr="007D244D">
        <w:rPr>
          <w:rFonts w:ascii="Maiandra GD" w:eastAsia="Times New Roman" w:hAnsi="Maiandra GD" w:cstheme="minorHAnsi"/>
          <w:noProof/>
          <w:szCs w:val="24"/>
        </w:rPr>
        <w:t>Pupil of the Week/ Headteacher’s Cups will be given to an individual who shows a good example to others over the week.  These will come from our learning</w:t>
      </w:r>
      <w:r w:rsidR="00B5205D" w:rsidRPr="007D244D">
        <w:rPr>
          <w:rFonts w:ascii="Maiandra GD" w:eastAsia="Times New Roman" w:hAnsi="Maiandra GD" w:cstheme="minorHAnsi"/>
          <w:noProof/>
          <w:szCs w:val="24"/>
        </w:rPr>
        <w:t xml:space="preserve"> for life</w:t>
      </w:r>
      <w:r w:rsidRPr="007D244D">
        <w:rPr>
          <w:rFonts w:ascii="Maiandra GD" w:eastAsia="Times New Roman" w:hAnsi="Maiandra GD" w:cstheme="minorHAnsi"/>
          <w:noProof/>
          <w:szCs w:val="24"/>
        </w:rPr>
        <w:t xml:space="preserve"> behaviours, which include our church school values</w:t>
      </w:r>
      <w:r w:rsidR="00B5205D" w:rsidRPr="007D244D">
        <w:rPr>
          <w:rFonts w:ascii="Maiandra GD" w:eastAsia="Times New Roman" w:hAnsi="Maiandra GD" w:cstheme="minorHAnsi"/>
          <w:noProof/>
          <w:szCs w:val="24"/>
        </w:rPr>
        <w:t xml:space="preserve"> and clear links to scripture.</w:t>
      </w:r>
    </w:p>
    <w:p w14:paraId="1782BEDF" w14:textId="77777777" w:rsidR="00777A7C" w:rsidRPr="000619E0" w:rsidRDefault="00777A7C" w:rsidP="00777A7C">
      <w:pPr>
        <w:spacing w:line="240" w:lineRule="auto"/>
        <w:rPr>
          <w:rFonts w:ascii="Maiandra GD" w:eastAsia="Times New Roman" w:hAnsi="Maiandra GD" w:cstheme="minorHAnsi"/>
          <w:noProof/>
          <w:szCs w:val="24"/>
        </w:rPr>
      </w:pPr>
    </w:p>
    <w:p w14:paraId="4A39DC7D" w14:textId="6007F1E5" w:rsidR="00777A7C" w:rsidRDefault="006F4093" w:rsidP="00777A7C">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Respect Yourself and Others</w:t>
      </w:r>
      <w:r>
        <w:rPr>
          <w:rFonts w:ascii="Maiandra GD" w:eastAsia="Times New Roman" w:hAnsi="Maiandra GD" w:cstheme="minorHAnsi"/>
          <w:noProof/>
          <w:szCs w:val="24"/>
        </w:rPr>
        <w:br/>
        <w:t>Try New Things</w:t>
      </w:r>
    </w:p>
    <w:p w14:paraId="12CC4241" w14:textId="698E93F0" w:rsidR="006F4093" w:rsidRDefault="006F4093" w:rsidP="00777A7C">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Work Hard and Concentrate</w:t>
      </w:r>
    </w:p>
    <w:p w14:paraId="113BB1AD" w14:textId="4B27EC13" w:rsidR="006F4093" w:rsidRDefault="006F4093" w:rsidP="00777A7C">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Don’t Give Up</w:t>
      </w:r>
    </w:p>
    <w:p w14:paraId="55898D6D" w14:textId="107879DF" w:rsidR="006F4093" w:rsidRDefault="006F4093" w:rsidP="00777A7C">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Imagine</w:t>
      </w:r>
    </w:p>
    <w:p w14:paraId="7B404892" w14:textId="5215D701" w:rsidR="006F4093" w:rsidRPr="000619E0" w:rsidRDefault="006F4093" w:rsidP="00777A7C">
      <w:pPr>
        <w:spacing w:line="240" w:lineRule="auto"/>
        <w:ind w:left="720"/>
        <w:rPr>
          <w:rFonts w:ascii="Maiandra GD" w:eastAsia="Times New Roman" w:hAnsi="Maiandra GD" w:cstheme="minorHAnsi"/>
          <w:noProof/>
          <w:szCs w:val="24"/>
        </w:rPr>
      </w:pPr>
      <w:r>
        <w:rPr>
          <w:rFonts w:ascii="Maiandra GD" w:eastAsia="Times New Roman" w:hAnsi="Maiandra GD" w:cstheme="minorHAnsi"/>
          <w:noProof/>
          <w:szCs w:val="24"/>
        </w:rPr>
        <w:t xml:space="preserve">Improve </w:t>
      </w:r>
    </w:p>
    <w:p w14:paraId="28CC8B97" w14:textId="77777777" w:rsidR="00777A7C" w:rsidRPr="000619E0" w:rsidRDefault="00777A7C" w:rsidP="00777A7C">
      <w:pPr>
        <w:spacing w:line="240" w:lineRule="auto"/>
        <w:rPr>
          <w:rFonts w:ascii="Maiandra GD" w:eastAsia="Times New Roman" w:hAnsi="Maiandra GD" w:cstheme="minorHAnsi"/>
          <w:noProof/>
          <w:szCs w:val="24"/>
        </w:rPr>
      </w:pPr>
    </w:p>
    <w:p w14:paraId="4A13F413" w14:textId="48674433"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 xml:space="preserve">As staff we also give frequent </w:t>
      </w:r>
      <w:r w:rsidR="006F4093">
        <w:rPr>
          <w:rFonts w:ascii="Maiandra GD" w:eastAsia="Times New Roman" w:hAnsi="Maiandra GD" w:cstheme="minorHAnsi"/>
          <w:noProof/>
          <w:szCs w:val="24"/>
        </w:rPr>
        <w:t>Dojo</w:t>
      </w:r>
      <w:r w:rsidRPr="000619E0">
        <w:rPr>
          <w:rFonts w:ascii="Maiandra GD" w:eastAsia="Times New Roman" w:hAnsi="Maiandra GD" w:cstheme="minorHAnsi"/>
          <w:noProof/>
          <w:szCs w:val="24"/>
        </w:rPr>
        <w:t xml:space="preserve"> </w:t>
      </w:r>
      <w:r w:rsidR="006F4093">
        <w:rPr>
          <w:rFonts w:ascii="Maiandra GD" w:eastAsia="Times New Roman" w:hAnsi="Maiandra GD" w:cstheme="minorHAnsi"/>
          <w:noProof/>
          <w:szCs w:val="24"/>
        </w:rPr>
        <w:t>Points/Tokens</w:t>
      </w:r>
      <w:r w:rsidRPr="000619E0">
        <w:rPr>
          <w:rFonts w:ascii="Maiandra GD" w:eastAsia="Times New Roman" w:hAnsi="Maiandra GD" w:cstheme="minorHAnsi"/>
          <w:noProof/>
          <w:szCs w:val="24"/>
        </w:rPr>
        <w:t>, stickers, thumbs up and smiles or positive comments to the children in our schools and try to catch children being good, this sets the tone for positive behaviour management and appreciates the contirbution this makes to a happy purposeful environment.</w:t>
      </w:r>
    </w:p>
    <w:p w14:paraId="7A875D08" w14:textId="77777777" w:rsidR="00777A7C" w:rsidRPr="000619E0" w:rsidRDefault="00777A7C" w:rsidP="00777A7C">
      <w:pPr>
        <w:spacing w:line="240" w:lineRule="auto"/>
        <w:rPr>
          <w:rFonts w:ascii="Maiandra GD" w:eastAsia="Times New Roman" w:hAnsi="Maiandra GD" w:cstheme="minorHAnsi"/>
          <w:noProof/>
          <w:szCs w:val="24"/>
        </w:rPr>
      </w:pPr>
    </w:p>
    <w:p w14:paraId="3608FDD5" w14:textId="77777777"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lastRenderedPageBreak/>
        <w:t>Classes can collaboratively earn class ticks, when these reach a certain number a class reward is earned. This is decided upon by the class before they start collecting, these range from class picnics to film events and talent shows etc. this helps class coherence and helps pupils develop a sense of team.</w:t>
      </w:r>
    </w:p>
    <w:p w14:paraId="11FEAD06" w14:textId="77777777" w:rsidR="00777A7C" w:rsidRPr="000619E0" w:rsidRDefault="00777A7C" w:rsidP="00777A7C">
      <w:pPr>
        <w:spacing w:line="240" w:lineRule="auto"/>
        <w:rPr>
          <w:rFonts w:ascii="Maiandra GD" w:eastAsia="Times New Roman" w:hAnsi="Maiandra GD" w:cstheme="minorHAnsi"/>
          <w:noProof/>
          <w:szCs w:val="24"/>
        </w:rPr>
      </w:pPr>
    </w:p>
    <w:p w14:paraId="72406E15" w14:textId="77777777" w:rsidR="00777A7C" w:rsidRPr="000619E0" w:rsidRDefault="00777A7C" w:rsidP="00777A7C">
      <w:pPr>
        <w:numPr>
          <w:ilvl w:val="0"/>
          <w:numId w:val="26"/>
        </w:numPr>
        <w:spacing w:line="240" w:lineRule="auto"/>
        <w:rPr>
          <w:rFonts w:ascii="Maiandra GD" w:eastAsia="Times New Roman" w:hAnsi="Maiandra GD" w:cstheme="minorHAnsi"/>
          <w:noProof/>
          <w:szCs w:val="24"/>
        </w:rPr>
      </w:pPr>
      <w:r w:rsidRPr="000619E0">
        <w:rPr>
          <w:rFonts w:ascii="Maiandra GD" w:eastAsia="Times New Roman" w:hAnsi="Maiandra GD" w:cstheme="minorHAnsi"/>
          <w:noProof/>
          <w:szCs w:val="24"/>
        </w:rPr>
        <w:t>If a pupil has a whole week of finishing each session or day, depending on age, on the green band of our visual display (see sanctions below). They earn an entry into our “raffle” through a computer generated random list selection system. They can then pick a prize from our prize, “Going for Green” board in/after celebration collective worship every Friday.</w:t>
      </w:r>
    </w:p>
    <w:p w14:paraId="1EA5DA80" w14:textId="77777777" w:rsidR="00777A7C" w:rsidRPr="000619E0" w:rsidRDefault="00777A7C" w:rsidP="0038099D">
      <w:pPr>
        <w:autoSpaceDE w:val="0"/>
        <w:autoSpaceDN w:val="0"/>
        <w:adjustRightInd w:val="0"/>
        <w:spacing w:line="240" w:lineRule="auto"/>
        <w:jc w:val="both"/>
        <w:rPr>
          <w:rFonts w:ascii="Maiandra GD" w:hAnsi="Maiandra GD" w:cs="Calibri"/>
          <w:b/>
          <w:bCs/>
          <w:sz w:val="28"/>
          <w:szCs w:val="24"/>
        </w:rPr>
      </w:pPr>
    </w:p>
    <w:p w14:paraId="59AA8BBE" w14:textId="77777777" w:rsidR="00777A7C" w:rsidRPr="000619E0" w:rsidRDefault="00777A7C" w:rsidP="0038099D">
      <w:pPr>
        <w:autoSpaceDE w:val="0"/>
        <w:autoSpaceDN w:val="0"/>
        <w:adjustRightInd w:val="0"/>
        <w:spacing w:line="240" w:lineRule="auto"/>
        <w:jc w:val="both"/>
        <w:rPr>
          <w:rFonts w:ascii="Maiandra GD" w:hAnsi="Maiandra GD" w:cs="Calibri"/>
          <w:b/>
          <w:bCs/>
          <w:sz w:val="28"/>
          <w:szCs w:val="24"/>
        </w:rPr>
      </w:pPr>
    </w:p>
    <w:p w14:paraId="1F28055E" w14:textId="77777777" w:rsidR="00777A7C" w:rsidRPr="000619E0" w:rsidRDefault="00777A7C" w:rsidP="0038099D">
      <w:pPr>
        <w:autoSpaceDE w:val="0"/>
        <w:autoSpaceDN w:val="0"/>
        <w:adjustRightInd w:val="0"/>
        <w:spacing w:line="240" w:lineRule="auto"/>
        <w:jc w:val="both"/>
        <w:rPr>
          <w:rFonts w:ascii="Maiandra GD" w:hAnsi="Maiandra GD" w:cs="Calibri"/>
          <w:b/>
          <w:bCs/>
          <w:sz w:val="28"/>
          <w:szCs w:val="24"/>
        </w:rPr>
      </w:pPr>
    </w:p>
    <w:p w14:paraId="6FE1825F" w14:textId="69EE4A07" w:rsidR="00B4432A" w:rsidRPr="000619E0" w:rsidRDefault="00B4432A" w:rsidP="0038099D">
      <w:pPr>
        <w:autoSpaceDE w:val="0"/>
        <w:autoSpaceDN w:val="0"/>
        <w:adjustRightInd w:val="0"/>
        <w:spacing w:line="240" w:lineRule="auto"/>
        <w:jc w:val="both"/>
        <w:rPr>
          <w:rFonts w:ascii="Maiandra GD" w:hAnsi="Maiandra GD" w:cs="Calibri"/>
          <w:sz w:val="28"/>
          <w:szCs w:val="24"/>
        </w:rPr>
      </w:pPr>
      <w:r w:rsidRPr="000619E0">
        <w:rPr>
          <w:rFonts w:ascii="Maiandra GD" w:hAnsi="Maiandra GD" w:cs="Calibri"/>
          <w:b/>
          <w:bCs/>
          <w:sz w:val="28"/>
          <w:szCs w:val="24"/>
        </w:rPr>
        <w:t>Viewing behaviour as a learning process</w:t>
      </w:r>
      <w:r w:rsidRPr="000619E0">
        <w:rPr>
          <w:rFonts w:ascii="Maiandra GD" w:hAnsi="Maiandra GD" w:cs="Calibri"/>
          <w:sz w:val="28"/>
          <w:szCs w:val="24"/>
        </w:rPr>
        <w:t xml:space="preserve"> </w:t>
      </w:r>
    </w:p>
    <w:p w14:paraId="1456A4CA" w14:textId="77777777" w:rsidR="00B4432A" w:rsidRPr="000619E0" w:rsidRDefault="00B4432A" w:rsidP="0038099D">
      <w:pPr>
        <w:autoSpaceDE w:val="0"/>
        <w:autoSpaceDN w:val="0"/>
        <w:adjustRightInd w:val="0"/>
        <w:spacing w:line="240" w:lineRule="auto"/>
        <w:jc w:val="both"/>
        <w:rPr>
          <w:rFonts w:ascii="Maiandra GD" w:hAnsi="Maiandra GD" w:cs="Calibri"/>
          <w:sz w:val="20"/>
          <w:szCs w:val="18"/>
        </w:rPr>
      </w:pPr>
    </w:p>
    <w:p w14:paraId="3A9B29E6" w14:textId="716982B5" w:rsidR="00D515A0" w:rsidRPr="000619E0" w:rsidRDefault="00AB5B34" w:rsidP="0038099D">
      <w:pPr>
        <w:autoSpaceDE w:val="0"/>
        <w:autoSpaceDN w:val="0"/>
        <w:adjustRightInd w:val="0"/>
        <w:spacing w:line="240" w:lineRule="auto"/>
        <w:jc w:val="both"/>
        <w:rPr>
          <w:rFonts w:ascii="Maiandra GD" w:hAnsi="Maiandra GD" w:cs="Calibri"/>
          <w:b/>
          <w:bCs/>
          <w:color w:val="000000"/>
          <w:szCs w:val="24"/>
        </w:rPr>
      </w:pPr>
      <w:r w:rsidRPr="000619E0">
        <w:rPr>
          <w:rFonts w:ascii="Maiandra GD" w:hAnsi="Maiandra GD" w:cs="Calibri"/>
        </w:rPr>
        <w:t xml:space="preserve">At our school we accept and understand </w:t>
      </w:r>
      <w:r w:rsidR="00125194" w:rsidRPr="000619E0">
        <w:rPr>
          <w:rFonts w:ascii="Maiandra GD" w:hAnsi="Maiandra GD" w:cs="Calibri"/>
        </w:rPr>
        <w:t xml:space="preserve">behaviour as a learning process. </w:t>
      </w:r>
      <w:r w:rsidR="00EC65D3" w:rsidRPr="000619E0">
        <w:rPr>
          <w:rFonts w:ascii="Maiandra GD" w:hAnsi="Maiandra GD" w:cs="Calibri"/>
        </w:rPr>
        <w:t>C</w:t>
      </w:r>
      <w:r w:rsidR="008532BD" w:rsidRPr="000619E0">
        <w:rPr>
          <w:rFonts w:ascii="Maiandra GD" w:hAnsi="Maiandra GD" w:cs="Calibri"/>
        </w:rPr>
        <w:t xml:space="preserve">hildren </w:t>
      </w:r>
      <w:r w:rsidR="00EC65D3" w:rsidRPr="000619E0">
        <w:rPr>
          <w:rFonts w:ascii="Maiandra GD" w:hAnsi="Maiandra GD" w:cs="Calibri"/>
        </w:rPr>
        <w:t xml:space="preserve">will push </w:t>
      </w:r>
      <w:r w:rsidR="007A3DE5" w:rsidRPr="000619E0">
        <w:rPr>
          <w:rFonts w:ascii="Maiandra GD" w:hAnsi="Maiandra GD" w:cs="Calibri"/>
        </w:rPr>
        <w:t xml:space="preserve">limits, </w:t>
      </w:r>
      <w:r w:rsidR="0027586B" w:rsidRPr="000619E0">
        <w:rPr>
          <w:rFonts w:ascii="Maiandra GD" w:hAnsi="Maiandra GD" w:cs="Calibri"/>
        </w:rPr>
        <w:t>boundaries,</w:t>
      </w:r>
      <w:r w:rsidR="00EC65D3" w:rsidRPr="000619E0">
        <w:rPr>
          <w:rFonts w:ascii="Maiandra GD" w:hAnsi="Maiandra GD" w:cs="Calibri"/>
        </w:rPr>
        <w:t xml:space="preserve"> and societal norms as part of their development. They may also react in different ways to stress, </w:t>
      </w:r>
      <w:r w:rsidR="00921E6A" w:rsidRPr="000619E0">
        <w:rPr>
          <w:rFonts w:ascii="Maiandra GD" w:hAnsi="Maiandra GD" w:cs="Calibri"/>
        </w:rPr>
        <w:t>lack of understanding,</w:t>
      </w:r>
      <w:r w:rsidR="00EC65D3" w:rsidRPr="000619E0">
        <w:rPr>
          <w:rFonts w:ascii="Maiandra GD" w:hAnsi="Maiandra GD" w:cs="Calibri"/>
        </w:rPr>
        <w:t xml:space="preserve"> over-</w:t>
      </w:r>
      <w:r w:rsidR="0027586B" w:rsidRPr="000619E0">
        <w:rPr>
          <w:rFonts w:ascii="Maiandra GD" w:hAnsi="Maiandra GD" w:cs="Calibri"/>
        </w:rPr>
        <w:t>excitement,</w:t>
      </w:r>
      <w:r w:rsidR="00EC65D3" w:rsidRPr="000619E0">
        <w:rPr>
          <w:rFonts w:ascii="Maiandra GD" w:hAnsi="Maiandra GD" w:cs="Calibri"/>
        </w:rPr>
        <w:t xml:space="preserve"> and disappointment. </w:t>
      </w:r>
      <w:r w:rsidR="00846AD7" w:rsidRPr="000619E0">
        <w:rPr>
          <w:rFonts w:ascii="Maiandra GD" w:hAnsi="Maiandra GD" w:cs="Calibri"/>
        </w:rPr>
        <w:t xml:space="preserve">At our school staff </w:t>
      </w:r>
      <w:r w:rsidR="0034567F" w:rsidRPr="000619E0">
        <w:rPr>
          <w:rFonts w:ascii="Maiandra GD" w:hAnsi="Maiandra GD" w:cs="Calibri"/>
        </w:rPr>
        <w:t>view behaviour</w:t>
      </w:r>
      <w:r w:rsidR="00125194" w:rsidRPr="000619E0">
        <w:rPr>
          <w:rFonts w:ascii="Maiandra GD" w:hAnsi="Maiandra GD" w:cs="Calibri"/>
        </w:rPr>
        <w:t xml:space="preserve"> mistakes </w:t>
      </w:r>
      <w:r w:rsidR="0034567F" w:rsidRPr="000619E0">
        <w:rPr>
          <w:rFonts w:ascii="Maiandra GD" w:hAnsi="Maiandra GD" w:cs="Calibri"/>
        </w:rPr>
        <w:t>a</w:t>
      </w:r>
      <w:r w:rsidR="00125194" w:rsidRPr="000619E0">
        <w:rPr>
          <w:rFonts w:ascii="Maiandra GD" w:hAnsi="Maiandra GD" w:cs="Calibri"/>
        </w:rPr>
        <w:t>s inevitable</w:t>
      </w:r>
      <w:r w:rsidR="00BF7E85" w:rsidRPr="000619E0">
        <w:rPr>
          <w:rFonts w:ascii="Maiandra GD" w:hAnsi="Maiandra GD" w:cs="Calibri"/>
        </w:rPr>
        <w:t>. This means that</w:t>
      </w:r>
      <w:r w:rsidR="009767DE" w:rsidRPr="000619E0">
        <w:rPr>
          <w:rFonts w:ascii="Maiandra GD" w:hAnsi="Maiandra GD" w:cs="Calibri"/>
        </w:rPr>
        <w:t xml:space="preserve"> we offer </w:t>
      </w:r>
      <w:r w:rsidR="00B4432A" w:rsidRPr="000619E0">
        <w:rPr>
          <w:rFonts w:ascii="Maiandra GD" w:hAnsi="Maiandra GD" w:cs="Calibri"/>
        </w:rPr>
        <w:t xml:space="preserve">support, help and guidance to </w:t>
      </w:r>
      <w:r w:rsidR="008532BD" w:rsidRPr="000619E0">
        <w:rPr>
          <w:rFonts w:ascii="Maiandra GD" w:hAnsi="Maiandra GD" w:cs="Calibri"/>
        </w:rPr>
        <w:t xml:space="preserve">our pupils </w:t>
      </w:r>
      <w:r w:rsidR="00B4432A" w:rsidRPr="000619E0">
        <w:rPr>
          <w:rFonts w:ascii="Maiandra GD" w:hAnsi="Maiandra GD" w:cs="Calibri"/>
        </w:rPr>
        <w:t>so they can learn from their mistake</w:t>
      </w:r>
      <w:r w:rsidR="00BF7E85" w:rsidRPr="000619E0">
        <w:rPr>
          <w:rFonts w:ascii="Maiandra GD" w:hAnsi="Maiandra GD" w:cs="Calibri"/>
        </w:rPr>
        <w:t>s</w:t>
      </w:r>
      <w:r w:rsidR="00B4432A" w:rsidRPr="000619E0">
        <w:rPr>
          <w:rFonts w:ascii="Maiandra GD" w:hAnsi="Maiandra GD" w:cs="Calibri"/>
        </w:rPr>
        <w:t xml:space="preserve"> and improve for next time.  It is our role, as fully developed adults, to help guide children</w:t>
      </w:r>
      <w:r w:rsidR="00043522" w:rsidRPr="000619E0">
        <w:rPr>
          <w:rFonts w:ascii="Maiandra GD" w:hAnsi="Maiandra GD" w:cs="Calibri"/>
        </w:rPr>
        <w:t xml:space="preserve"> and young people</w:t>
      </w:r>
      <w:r w:rsidR="00B447F0" w:rsidRPr="000619E0">
        <w:rPr>
          <w:rFonts w:ascii="Maiandra GD" w:hAnsi="Maiandra GD" w:cs="Calibri"/>
        </w:rPr>
        <w:t>,</w:t>
      </w:r>
      <w:r w:rsidR="00B4432A" w:rsidRPr="000619E0">
        <w:rPr>
          <w:rFonts w:ascii="Maiandra GD" w:hAnsi="Maiandra GD" w:cs="Calibri"/>
        </w:rPr>
        <w:t xml:space="preserve"> to make </w:t>
      </w:r>
      <w:r w:rsidR="005739FD" w:rsidRPr="000619E0">
        <w:rPr>
          <w:rFonts w:ascii="Maiandra GD" w:hAnsi="Maiandra GD" w:cs="Calibri"/>
        </w:rPr>
        <w:t xml:space="preserve">helpful and </w:t>
      </w:r>
      <w:r w:rsidR="00B4432A" w:rsidRPr="000619E0">
        <w:rPr>
          <w:rFonts w:ascii="Maiandra GD" w:hAnsi="Maiandra GD" w:cs="Calibri"/>
        </w:rPr>
        <w:t>positive choices</w:t>
      </w:r>
      <w:r w:rsidR="005739FD" w:rsidRPr="000619E0">
        <w:rPr>
          <w:rFonts w:ascii="Maiandra GD" w:hAnsi="Maiandra GD" w:cs="Calibri"/>
        </w:rPr>
        <w:t xml:space="preserve"> when they can</w:t>
      </w:r>
      <w:r w:rsidR="00655027" w:rsidRPr="000619E0">
        <w:rPr>
          <w:rFonts w:ascii="Maiandra GD" w:hAnsi="Maiandra GD" w:cs="Calibri"/>
        </w:rPr>
        <w:t>,</w:t>
      </w:r>
      <w:r w:rsidR="00B4432A" w:rsidRPr="000619E0">
        <w:rPr>
          <w:rFonts w:ascii="Maiandra GD" w:hAnsi="Maiandra GD" w:cs="Calibri"/>
        </w:rPr>
        <w:t xml:space="preserve"> by listening to them and explaining the impact their behaviour has on others (known as co-regulation)</w:t>
      </w:r>
      <w:r w:rsidR="00655027" w:rsidRPr="000619E0">
        <w:rPr>
          <w:rFonts w:ascii="Maiandra GD" w:hAnsi="Maiandra GD" w:cs="Calibri"/>
        </w:rPr>
        <w:t xml:space="preserve">. </w:t>
      </w:r>
      <w:r w:rsidR="006F1686" w:rsidRPr="000619E0">
        <w:rPr>
          <w:rFonts w:ascii="Maiandra GD" w:hAnsi="Maiandra GD" w:cs="Calibri"/>
        </w:rPr>
        <w:t xml:space="preserve">We know that this is </w:t>
      </w:r>
      <w:r w:rsidR="00921E6A" w:rsidRPr="000619E0">
        <w:rPr>
          <w:rFonts w:ascii="Maiandra GD" w:hAnsi="Maiandra GD" w:cs="Calibri"/>
        </w:rPr>
        <w:t xml:space="preserve">the best way to </w:t>
      </w:r>
      <w:r w:rsidR="003000DA" w:rsidRPr="000619E0">
        <w:rPr>
          <w:rFonts w:ascii="Maiandra GD" w:hAnsi="Maiandra GD" w:cs="Calibri"/>
        </w:rPr>
        <w:t xml:space="preserve">respond to </w:t>
      </w:r>
      <w:r w:rsidR="00921E6A" w:rsidRPr="000619E0">
        <w:rPr>
          <w:rFonts w:ascii="Maiandra GD" w:hAnsi="Maiandra GD" w:cs="Calibri"/>
        </w:rPr>
        <w:t>o</w:t>
      </w:r>
      <w:r w:rsidR="00ED16B4" w:rsidRPr="000619E0">
        <w:rPr>
          <w:rFonts w:ascii="Maiandra GD" w:hAnsi="Maiandra GD" w:cs="Calibri"/>
        </w:rPr>
        <w:t xml:space="preserve">ur </w:t>
      </w:r>
      <w:r w:rsidR="008532BD" w:rsidRPr="000619E0">
        <w:rPr>
          <w:rFonts w:ascii="Maiandra GD" w:hAnsi="Maiandra GD" w:cs="Calibri"/>
        </w:rPr>
        <w:t>children</w:t>
      </w:r>
      <w:r w:rsidR="00ED16B4" w:rsidRPr="000619E0">
        <w:rPr>
          <w:rFonts w:ascii="Maiandra GD" w:hAnsi="Maiandra GD" w:cs="Calibri"/>
        </w:rPr>
        <w:t xml:space="preserve">’s </w:t>
      </w:r>
      <w:r w:rsidR="003000DA" w:rsidRPr="000619E0">
        <w:rPr>
          <w:rFonts w:ascii="Maiandra GD" w:hAnsi="Maiandra GD" w:cs="Calibri"/>
        </w:rPr>
        <w:t>behaviour and</w:t>
      </w:r>
      <w:r w:rsidR="006F1686" w:rsidRPr="000619E0">
        <w:rPr>
          <w:rFonts w:ascii="Maiandra GD" w:hAnsi="Maiandra GD" w:cs="Calibri"/>
        </w:rPr>
        <w:t xml:space="preserve"> maintain </w:t>
      </w:r>
      <w:r w:rsidR="00ED16B4" w:rsidRPr="000619E0">
        <w:rPr>
          <w:rFonts w:ascii="Maiandra GD" w:hAnsi="Maiandra GD" w:cs="Calibri"/>
        </w:rPr>
        <w:t>our</w:t>
      </w:r>
      <w:r w:rsidR="006F1686" w:rsidRPr="000619E0">
        <w:rPr>
          <w:rFonts w:ascii="Maiandra GD" w:hAnsi="Maiandra GD" w:cs="Calibri"/>
        </w:rPr>
        <w:t xml:space="preserve"> relationship</w:t>
      </w:r>
      <w:r w:rsidR="00ED16B4" w:rsidRPr="000619E0">
        <w:rPr>
          <w:rFonts w:ascii="Maiandra GD" w:hAnsi="Maiandra GD" w:cs="Calibri"/>
        </w:rPr>
        <w:t xml:space="preserve"> with them</w:t>
      </w:r>
      <w:r w:rsidR="003000DA" w:rsidRPr="000619E0">
        <w:rPr>
          <w:rFonts w:ascii="Maiandra GD" w:hAnsi="Maiandra GD" w:cs="Calibri"/>
        </w:rPr>
        <w:t>.</w:t>
      </w:r>
      <w:r w:rsidR="00B4432A" w:rsidRPr="000619E0">
        <w:rPr>
          <w:rFonts w:ascii="Maiandra GD" w:hAnsi="Maiandra GD" w:cs="Calibri"/>
        </w:rPr>
        <w:t xml:space="preserve"> </w:t>
      </w:r>
      <w:r w:rsidR="005E6BC4" w:rsidRPr="000619E0">
        <w:rPr>
          <w:rFonts w:ascii="Maiandra GD" w:hAnsi="Maiandra GD" w:cs="Calibri"/>
        </w:rPr>
        <w:t xml:space="preserve"> The approach we strive for is based on the premise of </w:t>
      </w:r>
      <w:r w:rsidR="004E5297" w:rsidRPr="000619E0">
        <w:rPr>
          <w:rFonts w:ascii="Maiandra GD" w:hAnsi="Maiandra GD" w:cs="Calibri"/>
        </w:rPr>
        <w:t>‘</w:t>
      </w:r>
      <w:r w:rsidR="00451DE6" w:rsidRPr="000619E0">
        <w:rPr>
          <w:rFonts w:ascii="Maiandra GD" w:hAnsi="Maiandra GD" w:cs="Calibri"/>
        </w:rPr>
        <w:t>c</w:t>
      </w:r>
      <w:r w:rsidR="005E6BC4" w:rsidRPr="000619E0">
        <w:rPr>
          <w:rFonts w:ascii="Maiandra GD" w:hAnsi="Maiandra GD" w:cs="Calibri"/>
        </w:rPr>
        <w:t xml:space="preserve">onnection before </w:t>
      </w:r>
      <w:r w:rsidR="00451DE6" w:rsidRPr="000619E0">
        <w:rPr>
          <w:rFonts w:ascii="Maiandra GD" w:hAnsi="Maiandra GD" w:cs="Calibri"/>
        </w:rPr>
        <w:t>c</w:t>
      </w:r>
      <w:r w:rsidR="005E6BC4" w:rsidRPr="000619E0">
        <w:rPr>
          <w:rFonts w:ascii="Maiandra GD" w:hAnsi="Maiandra GD" w:cs="Calibri"/>
        </w:rPr>
        <w:t>orrection</w:t>
      </w:r>
      <w:r w:rsidR="004E5297" w:rsidRPr="000619E0">
        <w:rPr>
          <w:rFonts w:ascii="Maiandra GD" w:hAnsi="Maiandra GD" w:cs="Calibri"/>
        </w:rPr>
        <w:t>’</w:t>
      </w:r>
      <w:r w:rsidR="00451DE6" w:rsidRPr="000619E0">
        <w:rPr>
          <w:rFonts w:ascii="Maiandra GD" w:hAnsi="Maiandra GD" w:cs="Calibri"/>
        </w:rPr>
        <w:t>.</w:t>
      </w:r>
    </w:p>
    <w:p w14:paraId="29B54F01" w14:textId="2BA49455" w:rsidR="00D515A0" w:rsidRPr="000619E0" w:rsidRDefault="00D515A0" w:rsidP="0038099D">
      <w:pPr>
        <w:autoSpaceDE w:val="0"/>
        <w:autoSpaceDN w:val="0"/>
        <w:adjustRightInd w:val="0"/>
        <w:spacing w:line="240" w:lineRule="auto"/>
        <w:jc w:val="both"/>
        <w:rPr>
          <w:rFonts w:ascii="Maiandra GD" w:hAnsi="Maiandra GD" w:cs="Calibri"/>
          <w:b/>
          <w:bCs/>
          <w:color w:val="000000"/>
          <w:szCs w:val="24"/>
        </w:rPr>
      </w:pPr>
    </w:p>
    <w:p w14:paraId="49C2C814" w14:textId="494E65C3" w:rsidR="00244DCF" w:rsidRPr="000619E0" w:rsidRDefault="008D6F74" w:rsidP="00244DCF">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Our g</w:t>
      </w:r>
      <w:r w:rsidR="00244DCF" w:rsidRPr="000619E0">
        <w:rPr>
          <w:rFonts w:ascii="Maiandra GD" w:hAnsi="Maiandra GD" w:cs="Calibri"/>
          <w:b/>
          <w:bCs/>
          <w:color w:val="000000"/>
          <w:sz w:val="28"/>
          <w:szCs w:val="28"/>
        </w:rPr>
        <w:t xml:space="preserve">eneral </w:t>
      </w:r>
      <w:r w:rsidRPr="000619E0">
        <w:rPr>
          <w:rFonts w:ascii="Maiandra GD" w:hAnsi="Maiandra GD" w:cs="Calibri"/>
          <w:b/>
          <w:bCs/>
          <w:color w:val="000000"/>
          <w:sz w:val="28"/>
          <w:szCs w:val="28"/>
        </w:rPr>
        <w:t>r</w:t>
      </w:r>
      <w:r w:rsidR="00244DCF" w:rsidRPr="000619E0">
        <w:rPr>
          <w:rFonts w:ascii="Maiandra GD" w:hAnsi="Maiandra GD" w:cs="Calibri"/>
          <w:b/>
          <w:bCs/>
          <w:color w:val="000000"/>
          <w:sz w:val="28"/>
          <w:szCs w:val="28"/>
        </w:rPr>
        <w:t xml:space="preserve">esponses to </w:t>
      </w:r>
      <w:r w:rsidR="004E67F6" w:rsidRPr="000619E0">
        <w:rPr>
          <w:rFonts w:ascii="Maiandra GD" w:hAnsi="Maiandra GD" w:cs="Calibri"/>
          <w:b/>
          <w:bCs/>
          <w:color w:val="000000"/>
          <w:sz w:val="28"/>
          <w:szCs w:val="28"/>
        </w:rPr>
        <w:t xml:space="preserve">mistakes </w:t>
      </w:r>
      <w:r w:rsidRPr="000619E0">
        <w:rPr>
          <w:rFonts w:ascii="Maiandra GD" w:hAnsi="Maiandra GD" w:cs="Calibri"/>
          <w:b/>
          <w:bCs/>
          <w:color w:val="000000"/>
          <w:sz w:val="28"/>
          <w:szCs w:val="28"/>
        </w:rPr>
        <w:t xml:space="preserve">and </w:t>
      </w:r>
      <w:r w:rsidR="00244DCF" w:rsidRPr="000619E0">
        <w:rPr>
          <w:rFonts w:ascii="Maiandra GD" w:hAnsi="Maiandra GD" w:cs="Calibri"/>
          <w:b/>
          <w:bCs/>
          <w:color w:val="000000"/>
          <w:sz w:val="28"/>
          <w:szCs w:val="28"/>
        </w:rPr>
        <w:t>incidents</w:t>
      </w:r>
    </w:p>
    <w:p w14:paraId="5FA2B404" w14:textId="77777777" w:rsidR="00240576" w:rsidRPr="000619E0" w:rsidRDefault="00240576" w:rsidP="00244DCF">
      <w:pPr>
        <w:autoSpaceDE w:val="0"/>
        <w:autoSpaceDN w:val="0"/>
        <w:adjustRightInd w:val="0"/>
        <w:spacing w:line="240" w:lineRule="auto"/>
        <w:jc w:val="both"/>
        <w:rPr>
          <w:rFonts w:ascii="Maiandra GD" w:hAnsi="Maiandra GD" w:cs="Calibri"/>
          <w:b/>
          <w:bCs/>
          <w:color w:val="000000"/>
          <w:sz w:val="20"/>
          <w:szCs w:val="20"/>
        </w:rPr>
      </w:pPr>
    </w:p>
    <w:p w14:paraId="4FFFAD0B" w14:textId="726EB635" w:rsidR="00352C71" w:rsidRPr="000619E0" w:rsidRDefault="00AF67FE" w:rsidP="00244DCF">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Our school believes in the power of using r</w:t>
      </w:r>
      <w:r w:rsidR="00853A51" w:rsidRPr="000619E0">
        <w:rPr>
          <w:rFonts w:ascii="Maiandra GD" w:hAnsi="Maiandra GD" w:cs="Calibri"/>
          <w:color w:val="000000"/>
          <w:szCs w:val="24"/>
        </w:rPr>
        <w:t xml:space="preserve">estorative </w:t>
      </w:r>
      <w:r w:rsidRPr="000619E0">
        <w:rPr>
          <w:rFonts w:ascii="Maiandra GD" w:hAnsi="Maiandra GD" w:cs="Calibri"/>
          <w:color w:val="000000"/>
          <w:szCs w:val="24"/>
        </w:rPr>
        <w:t>a</w:t>
      </w:r>
      <w:r w:rsidR="00853A51" w:rsidRPr="000619E0">
        <w:rPr>
          <w:rFonts w:ascii="Maiandra GD" w:hAnsi="Maiandra GD" w:cs="Calibri"/>
          <w:color w:val="000000"/>
          <w:szCs w:val="24"/>
        </w:rPr>
        <w:t>pproach</w:t>
      </w:r>
      <w:r w:rsidRPr="000619E0">
        <w:rPr>
          <w:rFonts w:ascii="Maiandra GD" w:hAnsi="Maiandra GD" w:cs="Calibri"/>
          <w:color w:val="000000"/>
          <w:szCs w:val="24"/>
        </w:rPr>
        <w:t>es.</w:t>
      </w:r>
      <w:r w:rsidR="00853A51" w:rsidRPr="000619E0">
        <w:rPr>
          <w:rFonts w:ascii="Maiandra GD" w:hAnsi="Maiandra GD" w:cs="Calibri"/>
          <w:color w:val="000000"/>
          <w:szCs w:val="24"/>
        </w:rPr>
        <w:t xml:space="preserve"> </w:t>
      </w:r>
      <w:r w:rsidR="005F728C" w:rsidRPr="000619E0">
        <w:rPr>
          <w:rFonts w:ascii="Maiandra GD" w:hAnsi="Maiandra GD" w:cs="Calibri"/>
          <w:color w:val="000000"/>
          <w:szCs w:val="24"/>
        </w:rPr>
        <w:t>Such</w:t>
      </w:r>
      <w:r w:rsidR="005578C7" w:rsidRPr="000619E0">
        <w:rPr>
          <w:rFonts w:ascii="Maiandra GD" w:hAnsi="Maiandra GD" w:cs="Calibri"/>
          <w:color w:val="000000"/>
          <w:szCs w:val="24"/>
        </w:rPr>
        <w:t xml:space="preserve"> processes do not shy away from using consequences, such as loss of privileges</w:t>
      </w:r>
      <w:r w:rsidR="000320E7" w:rsidRPr="000619E0">
        <w:rPr>
          <w:rFonts w:ascii="Maiandra GD" w:hAnsi="Maiandra GD" w:cs="Calibri"/>
          <w:color w:val="000000"/>
          <w:szCs w:val="24"/>
        </w:rPr>
        <w:t xml:space="preserve"> where logical</w:t>
      </w:r>
      <w:r w:rsidR="005578C7" w:rsidRPr="000619E0">
        <w:rPr>
          <w:rFonts w:ascii="Maiandra GD" w:hAnsi="Maiandra GD" w:cs="Calibri"/>
          <w:color w:val="000000"/>
          <w:szCs w:val="24"/>
        </w:rPr>
        <w:t xml:space="preserve">, </w:t>
      </w:r>
      <w:r w:rsidR="0002190E" w:rsidRPr="000619E0">
        <w:rPr>
          <w:rFonts w:ascii="Maiandra GD" w:hAnsi="Maiandra GD" w:cs="Calibri"/>
          <w:color w:val="000000"/>
          <w:szCs w:val="24"/>
        </w:rPr>
        <w:t>they also</w:t>
      </w:r>
      <w:r w:rsidR="005578C7" w:rsidRPr="000619E0">
        <w:rPr>
          <w:rFonts w:ascii="Maiandra GD" w:hAnsi="Maiandra GD" w:cs="Calibri"/>
          <w:color w:val="000000"/>
          <w:szCs w:val="24"/>
        </w:rPr>
        <w:t xml:space="preserve"> focus on the need to take responsibility for finding a constructive way forward for all concerned</w:t>
      </w:r>
      <w:r w:rsidR="0002190E" w:rsidRPr="000619E0">
        <w:rPr>
          <w:rFonts w:ascii="Maiandra GD" w:hAnsi="Maiandra GD" w:cs="Calibri"/>
          <w:color w:val="000000"/>
          <w:szCs w:val="24"/>
        </w:rPr>
        <w:t xml:space="preserve">.  This might mean </w:t>
      </w:r>
      <w:r w:rsidR="005578C7" w:rsidRPr="000619E0">
        <w:rPr>
          <w:rFonts w:ascii="Maiandra GD" w:hAnsi="Maiandra GD" w:cs="Calibri"/>
          <w:color w:val="000000"/>
          <w:szCs w:val="24"/>
        </w:rPr>
        <w:t>a sincere apology followed by an act of kindness.</w:t>
      </w:r>
      <w:r w:rsidR="0002190E" w:rsidRPr="000619E0">
        <w:rPr>
          <w:rFonts w:ascii="Maiandra GD" w:hAnsi="Maiandra GD" w:cs="Calibri"/>
          <w:color w:val="000000"/>
          <w:szCs w:val="24"/>
        </w:rPr>
        <w:t xml:space="preserve"> </w:t>
      </w:r>
      <w:r w:rsidRPr="000619E0">
        <w:rPr>
          <w:rFonts w:ascii="Maiandra GD" w:hAnsi="Maiandra GD" w:cs="Calibri"/>
          <w:color w:val="000000"/>
          <w:szCs w:val="24"/>
        </w:rPr>
        <w:t>Such</w:t>
      </w:r>
      <w:r w:rsidR="00853A51" w:rsidRPr="000619E0">
        <w:rPr>
          <w:rFonts w:ascii="Maiandra GD" w:hAnsi="Maiandra GD" w:cs="Calibri"/>
          <w:color w:val="000000"/>
          <w:szCs w:val="24"/>
        </w:rPr>
        <w:t xml:space="preserve"> approaches encourage</w:t>
      </w:r>
      <w:r w:rsidR="0002190E" w:rsidRPr="000619E0">
        <w:rPr>
          <w:rFonts w:ascii="Maiandra GD" w:hAnsi="Maiandra GD" w:cs="Calibri"/>
          <w:color w:val="000000"/>
          <w:szCs w:val="24"/>
        </w:rPr>
        <w:t xml:space="preserve"> the</w:t>
      </w:r>
      <w:r w:rsidR="00853A51" w:rsidRPr="000619E0">
        <w:rPr>
          <w:rFonts w:ascii="Maiandra GD" w:hAnsi="Maiandra GD" w:cs="Calibri"/>
          <w:color w:val="000000"/>
          <w:szCs w:val="24"/>
        </w:rPr>
        <w:t xml:space="preserve"> </w:t>
      </w:r>
      <w:r w:rsidR="008532BD" w:rsidRPr="000619E0">
        <w:rPr>
          <w:rFonts w:ascii="Maiandra GD" w:hAnsi="Maiandra GD" w:cs="Calibri"/>
          <w:color w:val="000000"/>
          <w:szCs w:val="24"/>
        </w:rPr>
        <w:t xml:space="preserve">pupils </w:t>
      </w:r>
      <w:r w:rsidR="0002190E" w:rsidRPr="000619E0">
        <w:rPr>
          <w:rFonts w:ascii="Maiandra GD" w:hAnsi="Maiandra GD" w:cs="Calibri"/>
          <w:color w:val="000000"/>
          <w:szCs w:val="24"/>
        </w:rPr>
        <w:t xml:space="preserve">of our school </w:t>
      </w:r>
      <w:r w:rsidR="00853A51" w:rsidRPr="000619E0">
        <w:rPr>
          <w:rFonts w:ascii="Maiandra GD" w:hAnsi="Maiandra GD" w:cs="Calibri"/>
          <w:color w:val="000000"/>
          <w:szCs w:val="24"/>
        </w:rPr>
        <w:t xml:space="preserve">to think not only of the consequences of their behaviour on themselves, but also to consider the impact of their actions on others. </w:t>
      </w:r>
    </w:p>
    <w:p w14:paraId="3BFDA363" w14:textId="77777777" w:rsidR="00ED16B4" w:rsidRPr="000619E0" w:rsidRDefault="00ED16B4" w:rsidP="00244DCF">
      <w:pPr>
        <w:autoSpaceDE w:val="0"/>
        <w:autoSpaceDN w:val="0"/>
        <w:adjustRightInd w:val="0"/>
        <w:spacing w:line="240" w:lineRule="auto"/>
        <w:jc w:val="both"/>
        <w:rPr>
          <w:rFonts w:ascii="Maiandra GD" w:hAnsi="Maiandra GD" w:cs="Calibri"/>
          <w:color w:val="000000"/>
          <w:szCs w:val="24"/>
        </w:rPr>
      </w:pPr>
    </w:p>
    <w:p w14:paraId="1F0ACED4" w14:textId="625C94E8" w:rsidR="00C4093E" w:rsidRPr="007D244D" w:rsidRDefault="003A1117" w:rsidP="00244DCF">
      <w:pPr>
        <w:autoSpaceDE w:val="0"/>
        <w:autoSpaceDN w:val="0"/>
        <w:adjustRightInd w:val="0"/>
        <w:spacing w:line="240" w:lineRule="auto"/>
        <w:jc w:val="both"/>
        <w:rPr>
          <w:rFonts w:ascii="Maiandra GD" w:hAnsi="Maiandra GD" w:cs="Calibri"/>
          <w:color w:val="000000"/>
          <w:szCs w:val="24"/>
        </w:rPr>
      </w:pPr>
      <w:r w:rsidRPr="007D244D">
        <w:rPr>
          <w:rFonts w:ascii="Maiandra GD" w:hAnsi="Maiandra GD" w:cs="Calibri"/>
          <w:color w:val="000000"/>
          <w:szCs w:val="24"/>
        </w:rPr>
        <w:t xml:space="preserve">In using this </w:t>
      </w:r>
      <w:r w:rsidR="00853A51" w:rsidRPr="007D244D">
        <w:rPr>
          <w:rFonts w:ascii="Maiandra GD" w:hAnsi="Maiandra GD" w:cs="Calibri"/>
          <w:color w:val="000000"/>
          <w:szCs w:val="24"/>
        </w:rPr>
        <w:t>process</w:t>
      </w:r>
      <w:r w:rsidRPr="007D244D">
        <w:rPr>
          <w:rFonts w:ascii="Maiandra GD" w:hAnsi="Maiandra GD" w:cs="Calibri"/>
          <w:color w:val="000000"/>
          <w:szCs w:val="24"/>
        </w:rPr>
        <w:t xml:space="preserve"> at our school</w:t>
      </w:r>
      <w:r w:rsidR="00FC55B9" w:rsidRPr="007D244D">
        <w:rPr>
          <w:rFonts w:ascii="Maiandra GD" w:hAnsi="Maiandra GD" w:cs="Calibri"/>
          <w:color w:val="000000"/>
          <w:szCs w:val="24"/>
        </w:rPr>
        <w:t>,</w:t>
      </w:r>
      <w:r w:rsidRPr="007D244D">
        <w:rPr>
          <w:rFonts w:ascii="Maiandra GD" w:hAnsi="Maiandra GD" w:cs="Calibri"/>
          <w:color w:val="000000"/>
          <w:szCs w:val="24"/>
        </w:rPr>
        <w:t xml:space="preserve"> we use </w:t>
      </w:r>
      <w:r w:rsidR="00853A51" w:rsidRPr="007D244D">
        <w:rPr>
          <w:rFonts w:ascii="Maiandra GD" w:hAnsi="Maiandra GD" w:cs="Calibri"/>
          <w:color w:val="000000"/>
          <w:szCs w:val="24"/>
        </w:rPr>
        <w:t>four questions</w:t>
      </w:r>
      <w:r w:rsidR="00B5205D" w:rsidRPr="007D244D">
        <w:rPr>
          <w:rFonts w:ascii="Maiandra GD" w:hAnsi="Maiandra GD" w:cs="Calibri"/>
          <w:color w:val="000000"/>
          <w:szCs w:val="24"/>
        </w:rPr>
        <w:t xml:space="preserve"> to support staff in supporting children</w:t>
      </w:r>
      <w:r w:rsidR="007D244D">
        <w:rPr>
          <w:rFonts w:ascii="Maiandra GD" w:hAnsi="Maiandra GD" w:cs="Calibri"/>
          <w:color w:val="000000"/>
          <w:szCs w:val="24"/>
        </w:rPr>
        <w:t>, if children are not ready for questions and we can see that we might say we can see you are not ready to talk at this time but when you are I am here to listen, we acknowledge feelings first then might ask</w:t>
      </w:r>
      <w:r w:rsidR="00C4093E" w:rsidRPr="007D244D">
        <w:rPr>
          <w:rFonts w:ascii="Maiandra GD" w:hAnsi="Maiandra GD" w:cs="Calibri"/>
          <w:color w:val="000000"/>
          <w:szCs w:val="24"/>
        </w:rPr>
        <w:t>:</w:t>
      </w:r>
    </w:p>
    <w:p w14:paraId="226669E4" w14:textId="77777777" w:rsidR="00C4093E" w:rsidRPr="007D244D" w:rsidRDefault="00853A51" w:rsidP="00244DCF">
      <w:pPr>
        <w:autoSpaceDE w:val="0"/>
        <w:autoSpaceDN w:val="0"/>
        <w:adjustRightInd w:val="0"/>
        <w:spacing w:line="240" w:lineRule="auto"/>
        <w:jc w:val="both"/>
        <w:rPr>
          <w:rFonts w:ascii="Maiandra GD" w:hAnsi="Maiandra GD" w:cs="Calibri"/>
          <w:color w:val="000000"/>
          <w:szCs w:val="24"/>
        </w:rPr>
      </w:pPr>
      <w:r w:rsidRPr="007D244D">
        <w:rPr>
          <w:rFonts w:ascii="Maiandra GD" w:hAnsi="Maiandra GD" w:cs="Calibri"/>
          <w:color w:val="000000"/>
          <w:szCs w:val="24"/>
        </w:rPr>
        <w:t xml:space="preserve">• What happened? </w:t>
      </w:r>
    </w:p>
    <w:p w14:paraId="697E6546" w14:textId="693836F2" w:rsidR="00C4093E" w:rsidRPr="007D244D" w:rsidRDefault="00853A51" w:rsidP="00244DCF">
      <w:pPr>
        <w:autoSpaceDE w:val="0"/>
        <w:autoSpaceDN w:val="0"/>
        <w:adjustRightInd w:val="0"/>
        <w:spacing w:line="240" w:lineRule="auto"/>
        <w:jc w:val="both"/>
        <w:rPr>
          <w:rFonts w:ascii="Maiandra GD" w:hAnsi="Maiandra GD" w:cs="Calibri"/>
          <w:color w:val="000000"/>
          <w:szCs w:val="24"/>
        </w:rPr>
      </w:pPr>
      <w:r w:rsidRPr="007D244D">
        <w:rPr>
          <w:rFonts w:ascii="Maiandra GD" w:hAnsi="Maiandra GD" w:cs="Calibri"/>
          <w:color w:val="000000"/>
          <w:szCs w:val="24"/>
        </w:rPr>
        <w:t xml:space="preserve">• What were you feeling </w:t>
      </w:r>
      <w:r w:rsidR="003A1117" w:rsidRPr="007D244D">
        <w:rPr>
          <w:rFonts w:ascii="Maiandra GD" w:hAnsi="Maiandra GD" w:cs="Calibri"/>
          <w:color w:val="000000"/>
          <w:szCs w:val="24"/>
        </w:rPr>
        <w:t xml:space="preserve">or thinking </w:t>
      </w:r>
      <w:r w:rsidRPr="007D244D">
        <w:rPr>
          <w:rFonts w:ascii="Maiandra GD" w:hAnsi="Maiandra GD" w:cs="Calibri"/>
          <w:color w:val="000000"/>
          <w:szCs w:val="24"/>
        </w:rPr>
        <w:t xml:space="preserve">at the time? </w:t>
      </w:r>
    </w:p>
    <w:p w14:paraId="6F268D3A" w14:textId="77777777" w:rsidR="00C4093E" w:rsidRPr="007D244D" w:rsidRDefault="00853A51" w:rsidP="00244DCF">
      <w:pPr>
        <w:autoSpaceDE w:val="0"/>
        <w:autoSpaceDN w:val="0"/>
        <w:adjustRightInd w:val="0"/>
        <w:spacing w:line="240" w:lineRule="auto"/>
        <w:jc w:val="both"/>
        <w:rPr>
          <w:rFonts w:ascii="Maiandra GD" w:hAnsi="Maiandra GD" w:cs="Calibri"/>
          <w:color w:val="000000"/>
          <w:szCs w:val="24"/>
        </w:rPr>
      </w:pPr>
      <w:r w:rsidRPr="007D244D">
        <w:rPr>
          <w:rFonts w:ascii="Maiandra GD" w:hAnsi="Maiandra GD" w:cs="Calibri"/>
          <w:color w:val="000000"/>
          <w:szCs w:val="24"/>
        </w:rPr>
        <w:t xml:space="preserve">• Who has been affected? </w:t>
      </w:r>
    </w:p>
    <w:p w14:paraId="3CB62EF3" w14:textId="3504E6FA" w:rsidR="00853A51" w:rsidRPr="000619E0" w:rsidRDefault="00853A51" w:rsidP="00244DCF">
      <w:pPr>
        <w:autoSpaceDE w:val="0"/>
        <w:autoSpaceDN w:val="0"/>
        <w:adjustRightInd w:val="0"/>
        <w:spacing w:line="240" w:lineRule="auto"/>
        <w:jc w:val="both"/>
        <w:rPr>
          <w:rFonts w:ascii="Maiandra GD" w:hAnsi="Maiandra GD" w:cs="Calibri"/>
          <w:color w:val="000000"/>
          <w:szCs w:val="24"/>
        </w:rPr>
      </w:pPr>
      <w:r w:rsidRPr="007D244D">
        <w:rPr>
          <w:rFonts w:ascii="Maiandra GD" w:hAnsi="Maiandra GD" w:cs="Calibri"/>
          <w:color w:val="000000"/>
          <w:szCs w:val="24"/>
        </w:rPr>
        <w:t>• What can we do to make things right? (What should happen next?</w:t>
      </w:r>
      <w:r w:rsidR="00C4093E" w:rsidRPr="007D244D">
        <w:rPr>
          <w:rFonts w:ascii="Maiandra GD" w:hAnsi="Maiandra GD" w:cs="Calibri"/>
          <w:color w:val="000000"/>
          <w:szCs w:val="24"/>
        </w:rPr>
        <w:t>)</w:t>
      </w:r>
    </w:p>
    <w:p w14:paraId="4A065773" w14:textId="77777777" w:rsidR="00853A51" w:rsidRPr="000619E0" w:rsidRDefault="00853A51" w:rsidP="00244DCF">
      <w:pPr>
        <w:autoSpaceDE w:val="0"/>
        <w:autoSpaceDN w:val="0"/>
        <w:adjustRightInd w:val="0"/>
        <w:spacing w:line="240" w:lineRule="auto"/>
        <w:jc w:val="both"/>
        <w:rPr>
          <w:rFonts w:ascii="Maiandra GD" w:hAnsi="Maiandra GD" w:cs="Calibri"/>
          <w:color w:val="000000"/>
          <w:szCs w:val="24"/>
        </w:rPr>
      </w:pPr>
    </w:p>
    <w:p w14:paraId="3982FBC6" w14:textId="12CA986B" w:rsidR="00244DCF" w:rsidRPr="000619E0" w:rsidRDefault="00C4093E" w:rsidP="00244DCF">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Using this approach</w:t>
      </w:r>
      <w:r w:rsidR="00ED16B4" w:rsidRPr="007D244D">
        <w:rPr>
          <w:rFonts w:ascii="Maiandra GD" w:hAnsi="Maiandra GD" w:cs="Calibri"/>
          <w:color w:val="000000"/>
          <w:szCs w:val="24"/>
        </w:rPr>
        <w:t>,</w:t>
      </w:r>
      <w:r w:rsidRPr="007D244D">
        <w:rPr>
          <w:rFonts w:ascii="Maiandra GD" w:hAnsi="Maiandra GD" w:cs="Calibri"/>
          <w:color w:val="000000"/>
          <w:szCs w:val="24"/>
        </w:rPr>
        <w:t xml:space="preserve"> </w:t>
      </w:r>
      <w:r w:rsidR="008532BD" w:rsidRPr="007D244D">
        <w:rPr>
          <w:rFonts w:ascii="Maiandra GD" w:hAnsi="Maiandra GD" w:cs="Calibri"/>
          <w:color w:val="000000"/>
          <w:szCs w:val="24"/>
        </w:rPr>
        <w:t xml:space="preserve">pupils </w:t>
      </w:r>
      <w:r w:rsidR="00244DCF" w:rsidRPr="007D244D">
        <w:rPr>
          <w:rFonts w:ascii="Maiandra GD" w:hAnsi="Maiandra GD" w:cs="Calibri"/>
          <w:color w:val="000000"/>
          <w:szCs w:val="24"/>
        </w:rPr>
        <w:t>have the opportunity to reflect on what’s happened and the impact this may have had on others.</w:t>
      </w:r>
      <w:r w:rsidR="002D7E34" w:rsidRPr="007D244D">
        <w:rPr>
          <w:rFonts w:ascii="Maiandra GD" w:hAnsi="Maiandra GD" w:cs="Calibri"/>
          <w:color w:val="000000"/>
          <w:szCs w:val="24"/>
        </w:rPr>
        <w:t xml:space="preserve"> </w:t>
      </w:r>
      <w:r w:rsidR="00B5205D" w:rsidRPr="007D244D">
        <w:rPr>
          <w:rFonts w:ascii="Maiandra GD" w:hAnsi="Maiandra GD" w:cs="Calibri"/>
          <w:color w:val="000000"/>
          <w:szCs w:val="24"/>
        </w:rPr>
        <w:t>These questions are adapted dependent upon the age and cognitive ability of the child</w:t>
      </w:r>
      <w:r w:rsidR="007D244D">
        <w:rPr>
          <w:rFonts w:ascii="Maiandra GD" w:hAnsi="Maiandra GD" w:cs="Calibri"/>
          <w:color w:val="000000"/>
          <w:szCs w:val="24"/>
        </w:rPr>
        <w:t xml:space="preserve"> and the current feelings at the time.</w:t>
      </w:r>
      <w:r w:rsidR="00B5205D" w:rsidRPr="007D244D">
        <w:rPr>
          <w:rFonts w:ascii="Maiandra GD" w:hAnsi="Maiandra GD" w:cs="Calibri"/>
          <w:color w:val="000000"/>
          <w:szCs w:val="24"/>
        </w:rPr>
        <w:t xml:space="preserve"> </w:t>
      </w:r>
      <w:r w:rsidR="00E96AD9" w:rsidRPr="007D244D">
        <w:rPr>
          <w:rFonts w:ascii="Maiandra GD" w:hAnsi="Maiandra GD" w:cs="Calibri"/>
          <w:color w:val="000000"/>
          <w:szCs w:val="24"/>
        </w:rPr>
        <w:t>They can have the chance to s</w:t>
      </w:r>
      <w:r w:rsidR="00244DCF" w:rsidRPr="007D244D">
        <w:rPr>
          <w:rFonts w:ascii="Maiandra GD" w:hAnsi="Maiandra GD" w:cs="Calibri"/>
          <w:color w:val="000000"/>
          <w:szCs w:val="24"/>
        </w:rPr>
        <w:t xml:space="preserve">how the person that has been affected by </w:t>
      </w:r>
      <w:r w:rsidR="00E96AD9" w:rsidRPr="007D244D">
        <w:rPr>
          <w:rFonts w:ascii="Maiandra GD" w:hAnsi="Maiandra GD" w:cs="Calibri"/>
          <w:color w:val="000000"/>
          <w:szCs w:val="24"/>
        </w:rPr>
        <w:t>their action</w:t>
      </w:r>
      <w:r w:rsidR="00244DCF" w:rsidRPr="007D244D">
        <w:rPr>
          <w:rFonts w:ascii="Maiandra GD" w:hAnsi="Maiandra GD" w:cs="Calibri"/>
          <w:color w:val="000000"/>
          <w:szCs w:val="24"/>
        </w:rPr>
        <w:t xml:space="preserve"> that they are sorry. This can be in the form of verbal, written, picture, or an</w:t>
      </w:r>
      <w:r w:rsidR="00244DCF" w:rsidRPr="000619E0">
        <w:rPr>
          <w:rFonts w:ascii="Maiandra GD" w:hAnsi="Maiandra GD" w:cs="Calibri"/>
          <w:color w:val="000000"/>
          <w:szCs w:val="24"/>
        </w:rPr>
        <w:t xml:space="preserve"> action.</w:t>
      </w:r>
    </w:p>
    <w:p w14:paraId="7101B72A" w14:textId="2E02024A" w:rsidR="00244DCF" w:rsidRPr="000619E0" w:rsidRDefault="00244DCF" w:rsidP="00244DCF">
      <w:pPr>
        <w:autoSpaceDE w:val="0"/>
        <w:autoSpaceDN w:val="0"/>
        <w:adjustRightInd w:val="0"/>
        <w:spacing w:line="240" w:lineRule="auto"/>
        <w:jc w:val="both"/>
        <w:rPr>
          <w:rFonts w:ascii="Maiandra GD" w:hAnsi="Maiandra GD" w:cs="Calibri"/>
          <w:b/>
          <w:bCs/>
          <w:color w:val="000000"/>
          <w:szCs w:val="24"/>
        </w:rPr>
      </w:pPr>
    </w:p>
    <w:p w14:paraId="363BE61F" w14:textId="6831DEDC" w:rsidR="00244DCF" w:rsidRPr="000619E0" w:rsidRDefault="00244DCF" w:rsidP="004A5632">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lastRenderedPageBreak/>
        <w:t>Where possible</w:t>
      </w:r>
      <w:r w:rsidR="00E1162D" w:rsidRPr="000619E0">
        <w:rPr>
          <w:rFonts w:ascii="Maiandra GD" w:hAnsi="Maiandra GD" w:cs="Calibri"/>
          <w:color w:val="000000"/>
          <w:szCs w:val="24"/>
        </w:rPr>
        <w:t xml:space="preserve">, </w:t>
      </w:r>
      <w:r w:rsidRPr="000619E0">
        <w:rPr>
          <w:rFonts w:ascii="Maiandra GD" w:hAnsi="Maiandra GD" w:cs="Calibri"/>
          <w:color w:val="000000"/>
          <w:szCs w:val="24"/>
        </w:rPr>
        <w:t>a logical consequence (natural reparation)</w:t>
      </w:r>
      <w:r w:rsidRPr="000619E0">
        <w:rPr>
          <w:rFonts w:ascii="Maiandra GD" w:hAnsi="Maiandra GD" w:cs="Calibri"/>
          <w:b/>
          <w:bCs/>
          <w:color w:val="000000"/>
          <w:szCs w:val="24"/>
        </w:rPr>
        <w:t xml:space="preserve"> </w:t>
      </w:r>
      <w:r w:rsidR="002F49FB" w:rsidRPr="000619E0">
        <w:rPr>
          <w:rFonts w:ascii="Maiandra GD" w:hAnsi="Maiandra GD" w:cs="Calibri"/>
          <w:color w:val="000000"/>
          <w:szCs w:val="24"/>
        </w:rPr>
        <w:t>is</w:t>
      </w:r>
      <w:r w:rsidRPr="000619E0">
        <w:rPr>
          <w:rFonts w:ascii="Maiandra GD" w:hAnsi="Maiandra GD" w:cs="Calibri"/>
          <w:color w:val="000000"/>
          <w:szCs w:val="24"/>
        </w:rPr>
        <w:t xml:space="preserve"> used </w:t>
      </w:r>
      <w:r w:rsidR="00A84B8D" w:rsidRPr="000619E0">
        <w:rPr>
          <w:rFonts w:ascii="Maiandra GD" w:hAnsi="Maiandra GD" w:cs="Calibri"/>
          <w:color w:val="000000"/>
          <w:szCs w:val="24"/>
        </w:rPr>
        <w:t>e.g.,</w:t>
      </w:r>
      <w:r w:rsidRPr="000619E0">
        <w:rPr>
          <w:rFonts w:ascii="Maiandra GD" w:hAnsi="Maiandra GD" w:cs="Calibri"/>
          <w:color w:val="000000"/>
          <w:szCs w:val="24"/>
        </w:rPr>
        <w:t xml:space="preserve"> clean graffiti off the door, clean up the mess, </w:t>
      </w:r>
      <w:r w:rsidR="008532BD" w:rsidRPr="000619E0">
        <w:rPr>
          <w:rFonts w:ascii="Maiandra GD" w:hAnsi="Maiandra GD" w:cs="Calibri"/>
          <w:color w:val="000000"/>
          <w:szCs w:val="24"/>
        </w:rPr>
        <w:t>give back lost lesson time in breaks</w:t>
      </w:r>
      <w:r w:rsidRPr="000619E0">
        <w:rPr>
          <w:rFonts w:ascii="Maiandra GD" w:hAnsi="Maiandra GD" w:cs="Calibri"/>
          <w:color w:val="000000"/>
          <w:szCs w:val="24"/>
        </w:rPr>
        <w:t>.</w:t>
      </w:r>
      <w:r w:rsidR="004A5632" w:rsidRPr="000619E0">
        <w:rPr>
          <w:rFonts w:ascii="Maiandra GD" w:hAnsi="Maiandra GD" w:cs="Calibri"/>
          <w:color w:val="000000"/>
          <w:szCs w:val="24"/>
        </w:rPr>
        <w:t xml:space="preserve"> </w:t>
      </w:r>
      <w:r w:rsidRPr="000619E0">
        <w:rPr>
          <w:rFonts w:ascii="Maiandra GD" w:hAnsi="Maiandra GD" w:cs="Calibri"/>
          <w:color w:val="000000"/>
          <w:szCs w:val="24"/>
        </w:rPr>
        <w:t>Where this is not possible a close alternative should be used</w:t>
      </w:r>
      <w:r w:rsidR="004A5632" w:rsidRPr="000619E0">
        <w:rPr>
          <w:rFonts w:ascii="Maiandra GD" w:hAnsi="Maiandra GD" w:cs="Calibri"/>
          <w:color w:val="000000"/>
          <w:szCs w:val="24"/>
        </w:rPr>
        <w:t>.</w:t>
      </w:r>
    </w:p>
    <w:p w14:paraId="468EDFE6" w14:textId="77777777" w:rsidR="00BD2FA5" w:rsidRPr="000619E0" w:rsidRDefault="00BD2FA5" w:rsidP="00BD2FA5">
      <w:pPr>
        <w:autoSpaceDE w:val="0"/>
        <w:autoSpaceDN w:val="0"/>
        <w:adjustRightInd w:val="0"/>
        <w:spacing w:line="240" w:lineRule="auto"/>
        <w:jc w:val="both"/>
        <w:rPr>
          <w:rFonts w:ascii="Maiandra GD" w:hAnsi="Maiandra GD" w:cs="Calibri"/>
          <w:color w:val="000000"/>
          <w:szCs w:val="24"/>
        </w:rPr>
      </w:pPr>
    </w:p>
    <w:p w14:paraId="0EE4D64A" w14:textId="554E8ADC" w:rsidR="00F7780D" w:rsidRPr="000619E0" w:rsidRDefault="000C065D" w:rsidP="00244DCF">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At our school the staff work with the </w:t>
      </w:r>
      <w:r w:rsidR="008532BD" w:rsidRPr="000619E0">
        <w:rPr>
          <w:rFonts w:ascii="Maiandra GD" w:hAnsi="Maiandra GD" w:cs="Calibri"/>
          <w:color w:val="000000"/>
          <w:szCs w:val="24"/>
        </w:rPr>
        <w:t xml:space="preserve">children </w:t>
      </w:r>
      <w:r w:rsidR="00ED16B4" w:rsidRPr="000619E0">
        <w:rPr>
          <w:rFonts w:ascii="Maiandra GD" w:hAnsi="Maiandra GD" w:cs="Calibri"/>
          <w:color w:val="000000"/>
          <w:szCs w:val="24"/>
        </w:rPr>
        <w:t>to</w:t>
      </w:r>
      <w:r w:rsidR="00BD2FA5" w:rsidRPr="000619E0">
        <w:rPr>
          <w:rFonts w:ascii="Maiandra GD" w:hAnsi="Maiandra GD" w:cs="Calibri"/>
          <w:color w:val="000000"/>
          <w:szCs w:val="24"/>
        </w:rPr>
        <w:t xml:space="preserve"> ensure </w:t>
      </w:r>
      <w:r w:rsidR="00ED16B4" w:rsidRPr="000619E0">
        <w:rPr>
          <w:rFonts w:ascii="Maiandra GD" w:hAnsi="Maiandra GD" w:cs="Calibri"/>
          <w:color w:val="000000"/>
          <w:szCs w:val="24"/>
        </w:rPr>
        <w:t xml:space="preserve">that they have learnt from an incident so that they </w:t>
      </w:r>
      <w:r w:rsidR="00BD2FA5" w:rsidRPr="000619E0">
        <w:rPr>
          <w:rFonts w:ascii="Maiandra GD" w:hAnsi="Maiandra GD" w:cs="Calibri"/>
          <w:color w:val="000000"/>
          <w:szCs w:val="24"/>
        </w:rPr>
        <w:t>can be successful</w:t>
      </w:r>
      <w:r w:rsidR="00ED16B4" w:rsidRPr="000619E0">
        <w:rPr>
          <w:rFonts w:ascii="Maiandra GD" w:hAnsi="Maiandra GD" w:cs="Calibri"/>
          <w:color w:val="000000"/>
          <w:szCs w:val="24"/>
        </w:rPr>
        <w:t xml:space="preserve"> next time. Teaching of the skills required </w:t>
      </w:r>
      <w:r w:rsidR="0066115F" w:rsidRPr="000619E0">
        <w:rPr>
          <w:rFonts w:ascii="Maiandra GD" w:hAnsi="Maiandra GD" w:cs="Calibri"/>
          <w:color w:val="000000"/>
          <w:szCs w:val="24"/>
        </w:rPr>
        <w:t>may be</w:t>
      </w:r>
      <w:r w:rsidR="00ED16B4" w:rsidRPr="000619E0">
        <w:rPr>
          <w:rFonts w:ascii="Maiandra GD" w:hAnsi="Maiandra GD" w:cs="Calibri"/>
          <w:color w:val="000000"/>
          <w:szCs w:val="24"/>
        </w:rPr>
        <w:t xml:space="preserve"> necessary</w:t>
      </w:r>
      <w:r w:rsidR="0066115F" w:rsidRPr="000619E0">
        <w:rPr>
          <w:rFonts w:ascii="Maiandra GD" w:hAnsi="Maiandra GD" w:cs="Calibri"/>
          <w:color w:val="000000"/>
          <w:szCs w:val="24"/>
        </w:rPr>
        <w:t xml:space="preserve"> </w:t>
      </w:r>
      <w:r w:rsidR="00ED16B4" w:rsidRPr="000619E0">
        <w:rPr>
          <w:rFonts w:ascii="Maiandra GD" w:hAnsi="Maiandra GD" w:cs="Calibri"/>
          <w:color w:val="000000"/>
          <w:szCs w:val="24"/>
        </w:rPr>
        <w:t>to</w:t>
      </w:r>
      <w:r w:rsidR="00B450A4" w:rsidRPr="000619E0">
        <w:rPr>
          <w:rFonts w:ascii="Maiandra GD" w:hAnsi="Maiandra GD" w:cs="Calibri"/>
          <w:color w:val="000000"/>
          <w:szCs w:val="24"/>
        </w:rPr>
        <w:t xml:space="preserve"> enable a different outcome next time.</w:t>
      </w:r>
      <w:r w:rsidR="00ED16B4" w:rsidRPr="000619E0">
        <w:rPr>
          <w:rFonts w:ascii="Maiandra GD" w:hAnsi="Maiandra GD" w:cs="Calibri"/>
          <w:color w:val="000000"/>
          <w:szCs w:val="24"/>
        </w:rPr>
        <w:t xml:space="preserve"> </w:t>
      </w:r>
      <w:r w:rsidR="00F7780D" w:rsidRPr="000619E0">
        <w:rPr>
          <w:rFonts w:ascii="Maiandra GD" w:hAnsi="Maiandra GD" w:cs="Calibri"/>
          <w:color w:val="000000"/>
          <w:szCs w:val="24"/>
        </w:rPr>
        <w:t>The impact of our approach is evident in the relationships forged throughout the school. The strategies involved, which include active listening, respectful discussion and taking ownership of issues, result in a positive ethos.</w:t>
      </w:r>
    </w:p>
    <w:p w14:paraId="3C4CE0DB" w14:textId="4C087F96" w:rsidR="00A35DE2" w:rsidRPr="000619E0" w:rsidRDefault="00A35DE2" w:rsidP="00244DCF">
      <w:pPr>
        <w:autoSpaceDE w:val="0"/>
        <w:autoSpaceDN w:val="0"/>
        <w:adjustRightInd w:val="0"/>
        <w:spacing w:line="240" w:lineRule="auto"/>
        <w:jc w:val="both"/>
        <w:rPr>
          <w:rFonts w:ascii="Maiandra GD" w:hAnsi="Maiandra GD" w:cs="Calibri"/>
          <w:color w:val="000000"/>
          <w:szCs w:val="24"/>
        </w:rPr>
      </w:pPr>
    </w:p>
    <w:p w14:paraId="2A58E8E1" w14:textId="72D148ED" w:rsidR="00A61A1D" w:rsidRPr="000619E0" w:rsidRDefault="00861AC4" w:rsidP="00A61A1D">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Using</w:t>
      </w:r>
      <w:r w:rsidR="000511FA" w:rsidRPr="000619E0">
        <w:rPr>
          <w:rFonts w:ascii="Maiandra GD" w:hAnsi="Maiandra GD" w:cs="Calibri"/>
          <w:b/>
          <w:bCs/>
          <w:color w:val="000000"/>
          <w:sz w:val="28"/>
          <w:szCs w:val="28"/>
        </w:rPr>
        <w:t xml:space="preserve"> logical consequences</w:t>
      </w:r>
    </w:p>
    <w:p w14:paraId="01DD7E64" w14:textId="77777777" w:rsidR="005C7701" w:rsidRPr="000619E0" w:rsidRDefault="005C7701" w:rsidP="001B0C4C">
      <w:pPr>
        <w:spacing w:line="240" w:lineRule="auto"/>
        <w:jc w:val="both"/>
        <w:rPr>
          <w:rFonts w:ascii="Maiandra GD" w:hAnsi="Maiandra GD" w:cs="Calibri"/>
          <w:b/>
          <w:bCs/>
        </w:rPr>
      </w:pPr>
    </w:p>
    <w:p w14:paraId="3A97CB52" w14:textId="7A1E923F" w:rsidR="001B0C4C" w:rsidRPr="000619E0" w:rsidRDefault="001B0C4C" w:rsidP="001B0C4C">
      <w:pPr>
        <w:spacing w:line="240" w:lineRule="auto"/>
        <w:jc w:val="both"/>
        <w:rPr>
          <w:rFonts w:ascii="Maiandra GD" w:hAnsi="Maiandra GD" w:cs="Calibri"/>
          <w:b/>
          <w:bCs/>
        </w:rPr>
      </w:pPr>
      <w:r w:rsidRPr="000619E0">
        <w:rPr>
          <w:rFonts w:ascii="Maiandra GD" w:hAnsi="Maiandra GD" w:cs="Calibri"/>
          <w:b/>
          <w:bCs/>
        </w:rPr>
        <w:t>The use of consequences</w:t>
      </w:r>
    </w:p>
    <w:p w14:paraId="366EE1B0" w14:textId="0A4B6E7C" w:rsidR="001B0C4C" w:rsidRPr="000619E0" w:rsidRDefault="001B0C4C" w:rsidP="001B0C4C">
      <w:pPr>
        <w:autoSpaceDE w:val="0"/>
        <w:autoSpaceDN w:val="0"/>
        <w:adjustRightInd w:val="0"/>
        <w:spacing w:line="240" w:lineRule="auto"/>
        <w:jc w:val="both"/>
        <w:rPr>
          <w:rFonts w:ascii="Maiandra GD" w:hAnsi="Maiandra GD" w:cs="Calibri"/>
          <w:bCs/>
          <w:color w:val="000000"/>
        </w:rPr>
      </w:pPr>
      <w:r w:rsidRPr="000619E0">
        <w:rPr>
          <w:rFonts w:ascii="Maiandra GD" w:hAnsi="Maiandra GD" w:cs="Calibri"/>
          <w:bCs/>
        </w:rPr>
        <w:t>Consequence</w:t>
      </w:r>
      <w:r w:rsidR="00D75698" w:rsidRPr="000619E0">
        <w:rPr>
          <w:rFonts w:ascii="Maiandra GD" w:hAnsi="Maiandra GD" w:cs="Calibri"/>
          <w:bCs/>
        </w:rPr>
        <w:t>s</w:t>
      </w:r>
      <w:r w:rsidRPr="000619E0">
        <w:rPr>
          <w:rFonts w:ascii="Maiandra GD" w:hAnsi="Maiandra GD" w:cs="Calibri"/>
          <w:bCs/>
        </w:rPr>
        <w:t xml:space="preserve"> can be a useful response to </w:t>
      </w:r>
      <w:r w:rsidR="0027586B" w:rsidRPr="000619E0">
        <w:rPr>
          <w:rFonts w:ascii="Maiandra GD" w:hAnsi="Maiandra GD" w:cs="Calibri"/>
          <w:bCs/>
        </w:rPr>
        <w:t>behaviours</w:t>
      </w:r>
      <w:r w:rsidR="00820AE9" w:rsidRPr="000619E0">
        <w:rPr>
          <w:rFonts w:ascii="Maiandra GD" w:hAnsi="Maiandra GD" w:cs="Calibri"/>
          <w:bCs/>
        </w:rPr>
        <w:t>, r</w:t>
      </w:r>
      <w:r w:rsidR="004259D8" w:rsidRPr="000619E0">
        <w:rPr>
          <w:rFonts w:ascii="Maiandra GD" w:hAnsi="Maiandra GD" w:cs="Calibri"/>
          <w:bCs/>
        </w:rPr>
        <w:t>emembering that some behaviours result in positive consequences.</w:t>
      </w:r>
      <w:r w:rsidRPr="000619E0">
        <w:rPr>
          <w:rFonts w:ascii="Maiandra GD" w:hAnsi="Maiandra GD" w:cs="Calibri"/>
          <w:bCs/>
        </w:rPr>
        <w:t xml:space="preserve"> </w:t>
      </w:r>
      <w:r w:rsidR="004259D8" w:rsidRPr="000619E0">
        <w:rPr>
          <w:rFonts w:ascii="Maiandra GD" w:hAnsi="Maiandra GD" w:cs="Calibri"/>
          <w:bCs/>
        </w:rPr>
        <w:t>When responding to unwanted behaviour,</w:t>
      </w:r>
      <w:r w:rsidR="00820AE9" w:rsidRPr="000619E0">
        <w:rPr>
          <w:rFonts w:ascii="Maiandra GD" w:hAnsi="Maiandra GD" w:cs="Calibri"/>
          <w:bCs/>
        </w:rPr>
        <w:t xml:space="preserve"> </w:t>
      </w:r>
      <w:r w:rsidR="004259D8" w:rsidRPr="000619E0">
        <w:rPr>
          <w:rFonts w:ascii="Maiandra GD" w:hAnsi="Maiandra GD" w:cs="Calibri"/>
          <w:bCs/>
        </w:rPr>
        <w:t>t</w:t>
      </w:r>
      <w:r w:rsidR="009D4E3E" w:rsidRPr="000619E0">
        <w:rPr>
          <w:rFonts w:ascii="Maiandra GD" w:hAnsi="Maiandra GD" w:cs="Calibri"/>
          <w:bCs/>
        </w:rPr>
        <w:t>he c</w:t>
      </w:r>
      <w:r w:rsidRPr="000619E0">
        <w:rPr>
          <w:rFonts w:ascii="Maiandra GD" w:hAnsi="Maiandra GD" w:cs="Calibri"/>
          <w:color w:val="000000"/>
        </w:rPr>
        <w:t xml:space="preserve">onsequences </w:t>
      </w:r>
      <w:r w:rsidR="009D4E3E" w:rsidRPr="000619E0">
        <w:rPr>
          <w:rFonts w:ascii="Maiandra GD" w:hAnsi="Maiandra GD" w:cs="Calibri"/>
          <w:color w:val="000000"/>
        </w:rPr>
        <w:t xml:space="preserve">we use </w:t>
      </w:r>
      <w:r w:rsidR="00B11362" w:rsidRPr="000619E0">
        <w:rPr>
          <w:rFonts w:ascii="Maiandra GD" w:hAnsi="Maiandra GD" w:cs="Calibri"/>
          <w:color w:val="000000"/>
        </w:rPr>
        <w:t xml:space="preserve">in our school </w:t>
      </w:r>
      <w:r w:rsidR="00ED16B4" w:rsidRPr="000619E0">
        <w:rPr>
          <w:rFonts w:ascii="Maiandra GD" w:hAnsi="Maiandra GD" w:cs="Calibri"/>
          <w:color w:val="000000"/>
        </w:rPr>
        <w:t xml:space="preserve">always </w:t>
      </w:r>
      <w:r w:rsidRPr="000619E0">
        <w:rPr>
          <w:rFonts w:ascii="Maiandra GD" w:hAnsi="Maiandra GD" w:cs="Calibri"/>
          <w:color w:val="000000"/>
        </w:rPr>
        <w:t>have a clear link to the incident a</w:t>
      </w:r>
      <w:r w:rsidRPr="000619E0">
        <w:rPr>
          <w:rFonts w:ascii="Maiandra GD" w:hAnsi="Maiandra GD" w:cs="Calibri"/>
          <w:bCs/>
          <w:color w:val="000000"/>
        </w:rPr>
        <w:t>nd help the child or young person to learn how to behave more appropriately should a similar situation occur, tailoring this to the needs of the individual.</w:t>
      </w:r>
    </w:p>
    <w:p w14:paraId="56D4DB80" w14:textId="77777777" w:rsidR="001B0C4C" w:rsidRPr="000619E0" w:rsidRDefault="001B0C4C" w:rsidP="001B0C4C">
      <w:pPr>
        <w:autoSpaceDE w:val="0"/>
        <w:autoSpaceDN w:val="0"/>
        <w:adjustRightInd w:val="0"/>
        <w:spacing w:line="240" w:lineRule="auto"/>
        <w:jc w:val="both"/>
        <w:rPr>
          <w:rFonts w:ascii="Maiandra GD" w:hAnsi="Maiandra GD" w:cs="Calibri"/>
          <w:bCs/>
          <w:color w:val="000000"/>
        </w:rPr>
      </w:pPr>
    </w:p>
    <w:p w14:paraId="3EF5B10A" w14:textId="53141DC9" w:rsidR="001B0C4C" w:rsidRPr="000619E0" w:rsidRDefault="001B0C4C" w:rsidP="001B0C4C">
      <w:pPr>
        <w:spacing w:line="240" w:lineRule="auto"/>
        <w:jc w:val="both"/>
        <w:rPr>
          <w:rFonts w:ascii="Maiandra GD" w:hAnsi="Maiandra GD" w:cs="Calibri"/>
          <w:bCs/>
        </w:rPr>
      </w:pPr>
      <w:r w:rsidRPr="000619E0">
        <w:rPr>
          <w:rFonts w:ascii="Maiandra GD" w:hAnsi="Maiandra GD" w:cs="Calibri"/>
          <w:bCs/>
        </w:rPr>
        <w:t>It is helpful to view consequences as protective and / or educational.</w:t>
      </w:r>
      <w:r w:rsidR="004259D8" w:rsidRPr="000619E0">
        <w:rPr>
          <w:rFonts w:ascii="Maiandra GD" w:hAnsi="Maiandra GD" w:cs="Calibri"/>
          <w:lang w:val="en-US"/>
        </w:rPr>
        <w:t xml:space="preserve"> Best practice suggests that all protective consequences should run alongside educational consequences, as it is unlikely that long-term behavioural change will occur without this.</w:t>
      </w:r>
    </w:p>
    <w:p w14:paraId="5C9D4A43" w14:textId="77777777" w:rsidR="009D4E3E" w:rsidRPr="000619E0" w:rsidRDefault="009D4E3E" w:rsidP="001B0C4C">
      <w:pPr>
        <w:spacing w:line="240" w:lineRule="auto"/>
        <w:jc w:val="both"/>
        <w:rPr>
          <w:rFonts w:ascii="Maiandra GD" w:hAnsi="Maiandra GD" w:cs="Calibri"/>
          <w:b/>
          <w:bCs/>
          <w:u w:val="single"/>
        </w:rPr>
      </w:pPr>
    </w:p>
    <w:p w14:paraId="76996D5D" w14:textId="7B0D461E" w:rsidR="001B0C4C" w:rsidRPr="000619E0" w:rsidRDefault="001B0C4C" w:rsidP="001B0C4C">
      <w:pPr>
        <w:spacing w:line="240" w:lineRule="auto"/>
        <w:jc w:val="both"/>
        <w:rPr>
          <w:rFonts w:ascii="Maiandra GD" w:hAnsi="Maiandra GD" w:cs="Calibri"/>
          <w:b/>
          <w:bCs/>
        </w:rPr>
      </w:pPr>
      <w:r w:rsidRPr="000619E0">
        <w:rPr>
          <w:rFonts w:ascii="Maiandra GD" w:hAnsi="Maiandra GD" w:cs="Calibri"/>
          <w:b/>
          <w:bCs/>
        </w:rPr>
        <w:t>Protective consequences:</w:t>
      </w:r>
      <w:r w:rsidR="00CD754C" w:rsidRPr="000619E0">
        <w:rPr>
          <w:rFonts w:ascii="Maiandra GD" w:hAnsi="Maiandra GD" w:cs="Calibri"/>
          <w:b/>
          <w:bCs/>
        </w:rPr>
        <w:t xml:space="preserve"> </w:t>
      </w:r>
      <w:r w:rsidR="00CD754C" w:rsidRPr="000619E0">
        <w:rPr>
          <w:rFonts w:ascii="Maiandra GD" w:hAnsi="Maiandra GD" w:cs="Calibri"/>
        </w:rPr>
        <w:t xml:space="preserve">these are </w:t>
      </w:r>
      <w:r w:rsidRPr="000619E0">
        <w:rPr>
          <w:rFonts w:ascii="Maiandra GD" w:hAnsi="Maiandra GD" w:cs="Calibri"/>
          <w:bCs/>
        </w:rPr>
        <w:t>required to protect the rights of others and keep a child or young person safe</w:t>
      </w:r>
      <w:r w:rsidR="00CD754C" w:rsidRPr="000619E0">
        <w:rPr>
          <w:rFonts w:ascii="Maiandra GD" w:hAnsi="Maiandra GD" w:cs="Calibri"/>
          <w:bCs/>
        </w:rPr>
        <w:t>. At our school this may include</w:t>
      </w:r>
      <w:r w:rsidR="004259D8" w:rsidRPr="000619E0">
        <w:rPr>
          <w:rFonts w:ascii="Maiandra GD" w:hAnsi="Maiandra GD" w:cs="Calibri"/>
          <w:bCs/>
        </w:rPr>
        <w:t>:</w:t>
      </w:r>
    </w:p>
    <w:p w14:paraId="77057953" w14:textId="77777777" w:rsidR="001B0C4C" w:rsidRPr="000619E0" w:rsidRDefault="001B0C4C" w:rsidP="004539B8">
      <w:pPr>
        <w:pStyle w:val="ListParagraph"/>
        <w:numPr>
          <w:ilvl w:val="0"/>
          <w:numId w:val="18"/>
        </w:numPr>
        <w:spacing w:before="240" w:line="240" w:lineRule="auto"/>
        <w:jc w:val="both"/>
        <w:rPr>
          <w:rFonts w:ascii="Maiandra GD" w:hAnsi="Maiandra GD" w:cs="Calibri"/>
          <w:lang w:val="en-US"/>
        </w:rPr>
      </w:pPr>
      <w:r w:rsidRPr="000619E0">
        <w:rPr>
          <w:rFonts w:ascii="Maiandra GD" w:hAnsi="Maiandra GD" w:cs="Calibri"/>
          <w:lang w:val="en-US"/>
        </w:rPr>
        <w:t>increased staff ratio</w:t>
      </w:r>
    </w:p>
    <w:p w14:paraId="280C5EC3" w14:textId="77777777" w:rsidR="001B0C4C" w:rsidRPr="000619E0" w:rsidRDefault="001B0C4C" w:rsidP="004539B8">
      <w:pPr>
        <w:pStyle w:val="ListParagraph"/>
        <w:numPr>
          <w:ilvl w:val="0"/>
          <w:numId w:val="18"/>
        </w:numPr>
        <w:spacing w:before="240" w:line="240" w:lineRule="auto"/>
        <w:jc w:val="both"/>
        <w:rPr>
          <w:rFonts w:ascii="Maiandra GD" w:hAnsi="Maiandra GD" w:cs="Calibri"/>
          <w:lang w:val="en-US"/>
        </w:rPr>
      </w:pPr>
      <w:r w:rsidRPr="000619E0">
        <w:rPr>
          <w:rFonts w:ascii="Maiandra GD" w:hAnsi="Maiandra GD" w:cs="Calibri"/>
          <w:lang w:val="en-US"/>
        </w:rPr>
        <w:t>change of school day / timetable</w:t>
      </w:r>
    </w:p>
    <w:p w14:paraId="7D9C312F" w14:textId="77777777" w:rsidR="001B0C4C" w:rsidRPr="000619E0" w:rsidRDefault="001B0C4C" w:rsidP="004539B8">
      <w:pPr>
        <w:pStyle w:val="ListParagraph"/>
        <w:numPr>
          <w:ilvl w:val="0"/>
          <w:numId w:val="18"/>
        </w:numPr>
        <w:spacing w:before="240" w:line="240" w:lineRule="auto"/>
        <w:jc w:val="both"/>
        <w:rPr>
          <w:rFonts w:ascii="Maiandra GD" w:hAnsi="Maiandra GD" w:cs="Calibri"/>
          <w:lang w:val="en-US"/>
        </w:rPr>
      </w:pPr>
      <w:r w:rsidRPr="000619E0">
        <w:rPr>
          <w:rFonts w:ascii="Maiandra GD" w:hAnsi="Maiandra GD" w:cs="Calibri"/>
          <w:lang w:val="en-US"/>
        </w:rPr>
        <w:t>arrangements for access to outside space</w:t>
      </w:r>
    </w:p>
    <w:p w14:paraId="6C17C9D0" w14:textId="418C882C" w:rsidR="001B0C4C" w:rsidRPr="000619E0" w:rsidRDefault="001B0C4C" w:rsidP="004539B8">
      <w:pPr>
        <w:pStyle w:val="ListParagraph"/>
        <w:numPr>
          <w:ilvl w:val="0"/>
          <w:numId w:val="18"/>
        </w:numPr>
        <w:spacing w:before="240" w:line="240" w:lineRule="auto"/>
        <w:jc w:val="both"/>
        <w:rPr>
          <w:rFonts w:ascii="Maiandra GD" w:hAnsi="Maiandra GD" w:cs="Calibri"/>
          <w:lang w:val="en-US"/>
        </w:rPr>
      </w:pPr>
      <w:r w:rsidRPr="000619E0">
        <w:rPr>
          <w:rFonts w:ascii="Maiandra GD" w:hAnsi="Maiandra GD" w:cs="Calibri"/>
          <w:lang w:val="en-US"/>
        </w:rPr>
        <w:t>child or young person escorted</w:t>
      </w:r>
      <w:r w:rsidR="006B3BA0" w:rsidRPr="000619E0">
        <w:rPr>
          <w:rFonts w:ascii="Maiandra GD" w:hAnsi="Maiandra GD" w:cs="Calibri"/>
          <w:lang w:val="en-US"/>
        </w:rPr>
        <w:t>/supported</w:t>
      </w:r>
      <w:r w:rsidRPr="000619E0">
        <w:rPr>
          <w:rFonts w:ascii="Maiandra GD" w:hAnsi="Maiandra GD" w:cs="Calibri"/>
          <w:lang w:val="en-US"/>
        </w:rPr>
        <w:t xml:space="preserve"> in social situations</w:t>
      </w:r>
    </w:p>
    <w:p w14:paraId="67A62693" w14:textId="77777777" w:rsidR="001B0C4C" w:rsidRPr="000619E0" w:rsidRDefault="001B0C4C" w:rsidP="004539B8">
      <w:pPr>
        <w:pStyle w:val="ListParagraph"/>
        <w:numPr>
          <w:ilvl w:val="0"/>
          <w:numId w:val="18"/>
        </w:numPr>
        <w:spacing w:before="240" w:line="240" w:lineRule="auto"/>
        <w:jc w:val="both"/>
        <w:rPr>
          <w:rFonts w:ascii="Maiandra GD" w:hAnsi="Maiandra GD" w:cs="Calibri"/>
          <w:lang w:val="en-US"/>
        </w:rPr>
      </w:pPr>
      <w:r w:rsidRPr="000619E0">
        <w:rPr>
          <w:rFonts w:ascii="Maiandra GD" w:hAnsi="Maiandra GD" w:cs="Calibri"/>
          <w:lang w:val="en-US"/>
        </w:rPr>
        <w:t>differentiated teaching space</w:t>
      </w:r>
    </w:p>
    <w:p w14:paraId="2CBB7414" w14:textId="379670DD" w:rsidR="00B5205D" w:rsidRPr="007D244D" w:rsidRDefault="001B0C4C" w:rsidP="00B5205D">
      <w:pPr>
        <w:pStyle w:val="ListParagraph"/>
        <w:numPr>
          <w:ilvl w:val="0"/>
          <w:numId w:val="18"/>
        </w:numPr>
        <w:spacing w:before="240" w:line="240" w:lineRule="auto"/>
        <w:jc w:val="both"/>
        <w:rPr>
          <w:rFonts w:ascii="Maiandra GD" w:hAnsi="Maiandra GD" w:cs="Calibri"/>
          <w:lang w:val="en-US"/>
        </w:rPr>
      </w:pPr>
      <w:r w:rsidRPr="007D244D">
        <w:rPr>
          <w:rFonts w:ascii="Maiandra GD" w:hAnsi="Maiandra GD" w:cs="Calibri"/>
          <w:lang w:val="en-US"/>
        </w:rPr>
        <w:t xml:space="preserve">appropriate use of </w:t>
      </w:r>
      <w:r w:rsidR="00B5205D" w:rsidRPr="007D244D">
        <w:rPr>
          <w:rFonts w:ascii="Maiandra GD" w:hAnsi="Maiandra GD" w:cs="Calibri"/>
          <w:lang w:val="en-US"/>
        </w:rPr>
        <w:t xml:space="preserve">suspension and </w:t>
      </w:r>
      <w:r w:rsidRPr="007D244D">
        <w:rPr>
          <w:rFonts w:ascii="Maiandra GD" w:hAnsi="Maiandra GD" w:cs="Calibri"/>
          <w:lang w:val="en-US"/>
        </w:rPr>
        <w:t>exclusion (using the time to reflect, amend plans and identify needs and other appropriate interventions to support the child or young person upon return).</w:t>
      </w:r>
      <w:r w:rsidR="00B5205D" w:rsidRPr="007D244D">
        <w:rPr>
          <w:rFonts w:ascii="Maiandra GD" w:hAnsi="Maiandra GD" w:cs="Calibri"/>
          <w:lang w:val="en-US"/>
        </w:rPr>
        <w:t xml:space="preserve"> We will be supported by the use of the guidance offered by the DfE document to support us if this consequence is deemed necessary, see link. </w:t>
      </w:r>
    </w:p>
    <w:p w14:paraId="35F0EE87" w14:textId="3B91C822" w:rsidR="00B5205D" w:rsidRPr="00B5205D" w:rsidRDefault="00130123" w:rsidP="00B5205D">
      <w:pPr>
        <w:pStyle w:val="ListParagraph"/>
        <w:spacing w:before="240" w:line="240" w:lineRule="auto"/>
        <w:jc w:val="both"/>
        <w:rPr>
          <w:rFonts w:ascii="Maiandra GD" w:hAnsi="Maiandra GD" w:cs="Calibri"/>
          <w:lang w:val="en-US"/>
        </w:rPr>
      </w:pPr>
      <w:hyperlink r:id="rId22" w:history="1">
        <w:r w:rsidR="00B5205D" w:rsidRPr="007D244D">
          <w:rPr>
            <w:rStyle w:val="Hyperlink"/>
            <w:rFonts w:ascii="Maiandra GD" w:hAnsi="Maiandra GD" w:cs="Calibri"/>
            <w:lang w:val="en-US"/>
          </w:rPr>
          <w:t>https://assets.publishing.service.gov.uk/media/64ef773513ae1500116e30db/Suspension_and_permanent_exclusion_guidance_september_23.pdf</w:t>
        </w:r>
      </w:hyperlink>
    </w:p>
    <w:p w14:paraId="7500A079" w14:textId="77777777" w:rsidR="001B0C4C" w:rsidRPr="000619E0" w:rsidRDefault="001B0C4C" w:rsidP="001B0C4C">
      <w:pPr>
        <w:spacing w:line="240" w:lineRule="auto"/>
        <w:jc w:val="both"/>
        <w:rPr>
          <w:rFonts w:ascii="Maiandra GD" w:hAnsi="Maiandra GD" w:cs="Calibri"/>
          <w:lang w:val="en-US"/>
        </w:rPr>
      </w:pPr>
    </w:p>
    <w:p w14:paraId="34192A55" w14:textId="5A68F445" w:rsidR="001B0C4C" w:rsidRPr="000619E0" w:rsidRDefault="001B0C4C" w:rsidP="001B0C4C">
      <w:pPr>
        <w:spacing w:line="240" w:lineRule="auto"/>
        <w:jc w:val="both"/>
        <w:rPr>
          <w:rFonts w:ascii="Maiandra GD" w:hAnsi="Maiandra GD" w:cs="Calibri"/>
          <w:bCs/>
        </w:rPr>
      </w:pPr>
      <w:r w:rsidRPr="000619E0">
        <w:rPr>
          <w:rFonts w:ascii="Maiandra GD" w:hAnsi="Maiandra GD" w:cs="Calibri"/>
          <w:b/>
          <w:bCs/>
        </w:rPr>
        <w:t xml:space="preserve">Educational consequences: </w:t>
      </w:r>
      <w:r w:rsidR="00ED16B4" w:rsidRPr="000619E0">
        <w:rPr>
          <w:rFonts w:ascii="Maiandra GD" w:hAnsi="Maiandra GD" w:cs="Calibri"/>
        </w:rPr>
        <w:t xml:space="preserve">at our school we use </w:t>
      </w:r>
      <w:r w:rsidRPr="000619E0">
        <w:rPr>
          <w:rFonts w:ascii="Maiandra GD" w:hAnsi="Maiandra GD" w:cs="Calibri"/>
        </w:rPr>
        <w:t xml:space="preserve">these </w:t>
      </w:r>
      <w:r w:rsidR="00ED16B4" w:rsidRPr="000619E0">
        <w:rPr>
          <w:rFonts w:ascii="Maiandra GD" w:hAnsi="Maiandra GD" w:cs="Calibri"/>
        </w:rPr>
        <w:t xml:space="preserve">to </w:t>
      </w:r>
      <w:r w:rsidRPr="000619E0">
        <w:rPr>
          <w:rFonts w:ascii="Maiandra GD" w:hAnsi="Maiandra GD" w:cs="Calibri"/>
          <w:bCs/>
        </w:rPr>
        <w:t xml:space="preserve">teach, encourage, support and motivate the child or young person to behave differently next time though better understanding. </w:t>
      </w:r>
      <w:r w:rsidR="001050BA" w:rsidRPr="000619E0">
        <w:rPr>
          <w:rFonts w:ascii="Maiandra GD" w:hAnsi="Maiandra GD" w:cs="Calibri"/>
          <w:bCs/>
        </w:rPr>
        <w:t>E</w:t>
      </w:r>
      <w:r w:rsidRPr="000619E0">
        <w:rPr>
          <w:rFonts w:ascii="Maiandra GD" w:hAnsi="Maiandra GD" w:cs="Calibri"/>
          <w:bCs/>
        </w:rPr>
        <w:t>xamples include</w:t>
      </w:r>
      <w:r w:rsidR="004259D8" w:rsidRPr="000619E0">
        <w:rPr>
          <w:rFonts w:ascii="Maiandra GD" w:hAnsi="Maiandra GD" w:cs="Calibri"/>
          <w:bCs/>
        </w:rPr>
        <w:t>:</w:t>
      </w:r>
    </w:p>
    <w:p w14:paraId="076FDB0E" w14:textId="77777777" w:rsidR="004259D8" w:rsidRPr="000619E0" w:rsidRDefault="004259D8" w:rsidP="001B0C4C">
      <w:pPr>
        <w:spacing w:line="240" w:lineRule="auto"/>
        <w:jc w:val="both"/>
        <w:rPr>
          <w:rFonts w:ascii="Maiandra GD" w:hAnsi="Maiandra GD" w:cs="Calibri"/>
          <w:bCs/>
        </w:rPr>
      </w:pPr>
    </w:p>
    <w:p w14:paraId="11A41AB5" w14:textId="77777777" w:rsidR="001B0C4C" w:rsidRPr="000619E0" w:rsidRDefault="001B0C4C" w:rsidP="004539B8">
      <w:pPr>
        <w:pStyle w:val="ListParagraph"/>
        <w:numPr>
          <w:ilvl w:val="0"/>
          <w:numId w:val="19"/>
        </w:numPr>
        <w:spacing w:line="240" w:lineRule="auto"/>
        <w:jc w:val="both"/>
        <w:rPr>
          <w:rFonts w:ascii="Maiandra GD" w:hAnsi="Maiandra GD" w:cs="Calibri"/>
          <w:lang w:val="en-US"/>
        </w:rPr>
      </w:pPr>
      <w:r w:rsidRPr="000619E0">
        <w:rPr>
          <w:rFonts w:ascii="Maiandra GD" w:hAnsi="Maiandra GD" w:cs="Calibri"/>
          <w:lang w:val="en-US"/>
        </w:rPr>
        <w:t>ensuring the child or young person completes the task they have disrupted</w:t>
      </w:r>
    </w:p>
    <w:p w14:paraId="5FA157CF" w14:textId="77777777" w:rsidR="001B0C4C" w:rsidRPr="000619E0" w:rsidRDefault="001B0C4C" w:rsidP="004539B8">
      <w:pPr>
        <w:pStyle w:val="ListParagraph"/>
        <w:numPr>
          <w:ilvl w:val="0"/>
          <w:numId w:val="19"/>
        </w:numPr>
        <w:spacing w:line="240" w:lineRule="auto"/>
        <w:jc w:val="both"/>
        <w:rPr>
          <w:rFonts w:ascii="Maiandra GD" w:hAnsi="Maiandra GD" w:cs="Calibri"/>
          <w:lang w:val="en-US"/>
        </w:rPr>
      </w:pPr>
      <w:r w:rsidRPr="000619E0">
        <w:rPr>
          <w:rFonts w:ascii="Maiandra GD" w:hAnsi="Maiandra GD" w:cs="Calibri"/>
          <w:lang w:val="en-US"/>
        </w:rPr>
        <w:t>rehearsing / modelling situations through intentional teaching of prosocial behaviour</w:t>
      </w:r>
    </w:p>
    <w:p w14:paraId="4BB29A08" w14:textId="77777777" w:rsidR="001B0C4C" w:rsidRPr="000619E0" w:rsidRDefault="001B0C4C" w:rsidP="004539B8">
      <w:pPr>
        <w:pStyle w:val="ListParagraph"/>
        <w:numPr>
          <w:ilvl w:val="0"/>
          <w:numId w:val="19"/>
        </w:numPr>
        <w:spacing w:line="240" w:lineRule="auto"/>
        <w:jc w:val="both"/>
        <w:rPr>
          <w:rFonts w:ascii="Maiandra GD" w:hAnsi="Maiandra GD" w:cs="Calibri"/>
          <w:lang w:val="en-US"/>
        </w:rPr>
      </w:pPr>
      <w:r w:rsidRPr="000619E0">
        <w:rPr>
          <w:rFonts w:ascii="Maiandra GD" w:hAnsi="Maiandra GD" w:cs="Calibri"/>
          <w:lang w:val="en-US"/>
        </w:rPr>
        <w:t>ensure the child or young person assists with repairs where they have caused damage (when possible and practical)</w:t>
      </w:r>
    </w:p>
    <w:p w14:paraId="1DCC0C16" w14:textId="77777777" w:rsidR="001B0C4C" w:rsidRPr="000619E0" w:rsidRDefault="001B0C4C" w:rsidP="004539B8">
      <w:pPr>
        <w:pStyle w:val="ListParagraph"/>
        <w:numPr>
          <w:ilvl w:val="0"/>
          <w:numId w:val="19"/>
        </w:numPr>
        <w:spacing w:line="240" w:lineRule="auto"/>
        <w:jc w:val="both"/>
        <w:rPr>
          <w:rFonts w:ascii="Maiandra GD" w:hAnsi="Maiandra GD" w:cs="Calibri"/>
          <w:lang w:val="en-US"/>
        </w:rPr>
      </w:pPr>
      <w:r w:rsidRPr="000619E0">
        <w:rPr>
          <w:rFonts w:ascii="Maiandra GD" w:hAnsi="Maiandra GD" w:cs="Calibri"/>
          <w:lang w:val="en-US"/>
        </w:rPr>
        <w:t xml:space="preserve">intentionally provide educational opportunities for the child or young person to learn about the impact of certain actions and behaviours </w:t>
      </w:r>
    </w:p>
    <w:p w14:paraId="37F8600A" w14:textId="1C0653FA" w:rsidR="001B0C4C" w:rsidRPr="000619E0" w:rsidRDefault="001B0C4C" w:rsidP="004539B8">
      <w:pPr>
        <w:pStyle w:val="ListParagraph"/>
        <w:numPr>
          <w:ilvl w:val="0"/>
          <w:numId w:val="19"/>
        </w:numPr>
        <w:spacing w:line="240" w:lineRule="auto"/>
        <w:jc w:val="both"/>
        <w:rPr>
          <w:rFonts w:ascii="Maiandra GD" w:hAnsi="Maiandra GD" w:cs="Calibri"/>
          <w:lang w:val="en-US"/>
        </w:rPr>
      </w:pPr>
      <w:r w:rsidRPr="000619E0">
        <w:rPr>
          <w:rFonts w:ascii="Maiandra GD" w:hAnsi="Maiandra GD" w:cs="Calibri"/>
          <w:lang w:val="en-US"/>
        </w:rPr>
        <w:t>providing the child or young person with an opportunity to ‘put things right’ through a process of reflecting, repairing and restoring relationships (</w:t>
      </w:r>
      <w:r w:rsidR="001050BA" w:rsidRPr="000619E0">
        <w:rPr>
          <w:rFonts w:ascii="Maiandra GD" w:hAnsi="Maiandra GD" w:cs="Calibri"/>
          <w:lang w:val="en-US"/>
        </w:rPr>
        <w:t>a</w:t>
      </w:r>
      <w:r w:rsidRPr="000619E0">
        <w:rPr>
          <w:rFonts w:ascii="Maiandra GD" w:hAnsi="Maiandra GD" w:cs="Calibri"/>
          <w:lang w:val="en-US"/>
        </w:rPr>
        <w:t xml:space="preserve"> </w:t>
      </w:r>
      <w:r w:rsidR="001050BA" w:rsidRPr="000619E0">
        <w:rPr>
          <w:rFonts w:ascii="Maiandra GD" w:hAnsi="Maiandra GD" w:cs="Calibri"/>
          <w:lang w:val="en-US"/>
        </w:rPr>
        <w:t>r</w:t>
      </w:r>
      <w:r w:rsidRPr="000619E0">
        <w:rPr>
          <w:rFonts w:ascii="Maiandra GD" w:hAnsi="Maiandra GD" w:cs="Calibri"/>
          <w:lang w:val="en-US"/>
        </w:rPr>
        <w:t>estorative approach</w:t>
      </w:r>
      <w:r w:rsidR="001050BA" w:rsidRPr="000619E0">
        <w:rPr>
          <w:rFonts w:ascii="Maiandra GD" w:hAnsi="Maiandra GD" w:cs="Calibri"/>
          <w:lang w:val="en-US"/>
        </w:rPr>
        <w:t>es</w:t>
      </w:r>
      <w:r w:rsidRPr="000619E0">
        <w:rPr>
          <w:rFonts w:ascii="Maiandra GD" w:hAnsi="Maiandra GD" w:cs="Calibri"/>
          <w:lang w:val="en-US"/>
        </w:rPr>
        <w:t xml:space="preserve"> is </w:t>
      </w:r>
      <w:r w:rsidR="001050BA" w:rsidRPr="000619E0">
        <w:rPr>
          <w:rFonts w:ascii="Maiandra GD" w:hAnsi="Maiandra GD" w:cs="Calibri"/>
          <w:lang w:val="en-US"/>
        </w:rPr>
        <w:t xml:space="preserve">an example of </w:t>
      </w:r>
      <w:r w:rsidRPr="000619E0">
        <w:rPr>
          <w:rFonts w:ascii="Maiandra GD" w:hAnsi="Maiandra GD" w:cs="Calibri"/>
          <w:lang w:val="en-US"/>
        </w:rPr>
        <w:t>one).</w:t>
      </w:r>
    </w:p>
    <w:p w14:paraId="289F3721" w14:textId="7F12A5B5" w:rsidR="001B0C4C" w:rsidRPr="000619E0" w:rsidRDefault="001B0C4C" w:rsidP="00A61A1D">
      <w:pPr>
        <w:autoSpaceDE w:val="0"/>
        <w:autoSpaceDN w:val="0"/>
        <w:adjustRightInd w:val="0"/>
        <w:spacing w:line="240" w:lineRule="auto"/>
        <w:jc w:val="both"/>
        <w:rPr>
          <w:rFonts w:ascii="Maiandra GD" w:hAnsi="Maiandra GD" w:cs="Calibri"/>
          <w:b/>
          <w:bCs/>
          <w:color w:val="000000"/>
          <w:sz w:val="28"/>
          <w:szCs w:val="28"/>
        </w:rPr>
      </w:pPr>
    </w:p>
    <w:p w14:paraId="3BB1AD7A" w14:textId="77777777" w:rsidR="00A61A1D" w:rsidRPr="000619E0" w:rsidRDefault="00A61A1D" w:rsidP="00C62234">
      <w:pPr>
        <w:autoSpaceDE w:val="0"/>
        <w:autoSpaceDN w:val="0"/>
        <w:adjustRightInd w:val="0"/>
        <w:spacing w:line="240" w:lineRule="auto"/>
        <w:jc w:val="center"/>
        <w:rPr>
          <w:rFonts w:ascii="Maiandra GD" w:hAnsi="Maiandra GD" w:cs="Calibri"/>
          <w:color w:val="000000"/>
          <w:sz w:val="20"/>
          <w:szCs w:val="20"/>
        </w:rPr>
      </w:pPr>
    </w:p>
    <w:p w14:paraId="509952C7" w14:textId="77777777" w:rsidR="005C7701" w:rsidRPr="000619E0" w:rsidRDefault="005C7701" w:rsidP="00244DCF">
      <w:pPr>
        <w:autoSpaceDE w:val="0"/>
        <w:autoSpaceDN w:val="0"/>
        <w:adjustRightInd w:val="0"/>
        <w:spacing w:line="240" w:lineRule="auto"/>
        <w:jc w:val="both"/>
        <w:rPr>
          <w:rFonts w:ascii="Maiandra GD" w:hAnsi="Maiandra GD" w:cs="Calibri"/>
          <w:color w:val="000000"/>
          <w:szCs w:val="24"/>
        </w:rPr>
      </w:pPr>
    </w:p>
    <w:tbl>
      <w:tblPr>
        <w:tblStyle w:val="TableGrid"/>
        <w:tblW w:w="0" w:type="auto"/>
        <w:tblLook w:val="04A0" w:firstRow="1" w:lastRow="0" w:firstColumn="1" w:lastColumn="0" w:noHBand="0" w:noVBand="1"/>
      </w:tblPr>
      <w:tblGrid>
        <w:gridCol w:w="2001"/>
        <w:gridCol w:w="8455"/>
      </w:tblGrid>
      <w:tr w:rsidR="003E11EA" w:rsidRPr="000619E0" w14:paraId="3FB96CF1" w14:textId="77777777" w:rsidTr="00B64B8B">
        <w:tc>
          <w:tcPr>
            <w:tcW w:w="5228" w:type="dxa"/>
            <w:shd w:val="clear" w:color="auto" w:fill="BFBFBF" w:themeFill="background1" w:themeFillShade="BF"/>
          </w:tcPr>
          <w:p w14:paraId="7C857672" w14:textId="7CFA9C95" w:rsidR="003E11EA" w:rsidRPr="000619E0" w:rsidRDefault="00591F66" w:rsidP="00244DCF">
            <w:pPr>
              <w:autoSpaceDE w:val="0"/>
              <w:autoSpaceDN w:val="0"/>
              <w:adjustRightInd w:val="0"/>
              <w:jc w:val="both"/>
              <w:rPr>
                <w:rFonts w:ascii="Maiandra GD" w:hAnsi="Maiandra GD" w:cs="Calibri"/>
                <w:b/>
                <w:bCs/>
                <w:color w:val="000000"/>
                <w:szCs w:val="24"/>
              </w:rPr>
            </w:pPr>
            <w:r w:rsidRPr="000619E0">
              <w:rPr>
                <w:rFonts w:ascii="Maiandra GD" w:hAnsi="Maiandra GD" w:cs="Calibri"/>
                <w:b/>
                <w:bCs/>
                <w:color w:val="000000"/>
                <w:szCs w:val="24"/>
              </w:rPr>
              <w:t>Unwanted</w:t>
            </w:r>
            <w:r w:rsidR="00E47FC3" w:rsidRPr="000619E0">
              <w:rPr>
                <w:rFonts w:ascii="Maiandra GD" w:hAnsi="Maiandra GD" w:cs="Calibri"/>
                <w:b/>
                <w:bCs/>
                <w:color w:val="000000"/>
                <w:szCs w:val="24"/>
              </w:rPr>
              <w:t xml:space="preserve">/unhelpful/antisocial </w:t>
            </w:r>
            <w:r w:rsidRPr="000619E0">
              <w:rPr>
                <w:rFonts w:ascii="Maiandra GD" w:hAnsi="Maiandra GD" w:cs="Calibri"/>
                <w:b/>
                <w:bCs/>
                <w:color w:val="000000"/>
                <w:szCs w:val="24"/>
              </w:rPr>
              <w:t>behaviour</w:t>
            </w:r>
          </w:p>
        </w:tc>
        <w:tc>
          <w:tcPr>
            <w:tcW w:w="5228" w:type="dxa"/>
            <w:shd w:val="clear" w:color="auto" w:fill="BFBFBF" w:themeFill="background1" w:themeFillShade="BF"/>
          </w:tcPr>
          <w:p w14:paraId="271DDD24" w14:textId="2C8AAF56" w:rsidR="003E11EA" w:rsidRPr="000619E0" w:rsidRDefault="006E0110" w:rsidP="00244DCF">
            <w:pPr>
              <w:autoSpaceDE w:val="0"/>
              <w:autoSpaceDN w:val="0"/>
              <w:adjustRightInd w:val="0"/>
              <w:jc w:val="both"/>
              <w:rPr>
                <w:rFonts w:ascii="Maiandra GD" w:hAnsi="Maiandra GD" w:cs="Calibri"/>
                <w:b/>
                <w:bCs/>
                <w:color w:val="000000"/>
                <w:szCs w:val="24"/>
              </w:rPr>
            </w:pPr>
            <w:r w:rsidRPr="000619E0">
              <w:rPr>
                <w:rFonts w:ascii="Maiandra GD" w:hAnsi="Maiandra GD" w:cs="Calibri"/>
                <w:b/>
                <w:bCs/>
                <w:color w:val="000000"/>
                <w:szCs w:val="24"/>
              </w:rPr>
              <w:t xml:space="preserve">Possible </w:t>
            </w:r>
            <w:r w:rsidR="00591F66" w:rsidRPr="000619E0">
              <w:rPr>
                <w:rFonts w:ascii="Maiandra GD" w:hAnsi="Maiandra GD" w:cs="Calibri"/>
                <w:b/>
                <w:bCs/>
                <w:color w:val="000000"/>
                <w:szCs w:val="24"/>
              </w:rPr>
              <w:t>Consequence</w:t>
            </w:r>
            <w:r w:rsidRPr="000619E0">
              <w:rPr>
                <w:rFonts w:ascii="Maiandra GD" w:hAnsi="Maiandra GD" w:cs="Calibri"/>
                <w:b/>
                <w:bCs/>
                <w:color w:val="000000"/>
                <w:szCs w:val="24"/>
              </w:rPr>
              <w:t>s</w:t>
            </w:r>
          </w:p>
        </w:tc>
      </w:tr>
      <w:tr w:rsidR="003E11EA" w:rsidRPr="000619E0" w14:paraId="6E5CB231" w14:textId="77777777" w:rsidTr="003E11EA">
        <w:tc>
          <w:tcPr>
            <w:tcW w:w="5228" w:type="dxa"/>
          </w:tcPr>
          <w:p w14:paraId="407D5D88" w14:textId="68D06536" w:rsidR="00361C7E" w:rsidRPr="000619E0" w:rsidRDefault="000A5701" w:rsidP="00244DCF">
            <w:pPr>
              <w:autoSpaceDE w:val="0"/>
              <w:autoSpaceDN w:val="0"/>
              <w:adjustRightInd w:val="0"/>
              <w:jc w:val="both"/>
              <w:rPr>
                <w:rFonts w:ascii="Maiandra GD" w:hAnsi="Maiandra GD"/>
              </w:rPr>
            </w:pPr>
            <w:r w:rsidRPr="000619E0">
              <w:rPr>
                <w:rFonts w:ascii="Maiandra GD" w:hAnsi="Maiandra GD"/>
              </w:rPr>
              <w:t>Relatively low impact</w:t>
            </w:r>
          </w:p>
          <w:p w14:paraId="77CDF8E2" w14:textId="77777777" w:rsidR="00361C7E" w:rsidRPr="000619E0" w:rsidRDefault="00361C7E" w:rsidP="00244DCF">
            <w:pPr>
              <w:autoSpaceDE w:val="0"/>
              <w:autoSpaceDN w:val="0"/>
              <w:adjustRightInd w:val="0"/>
              <w:jc w:val="both"/>
              <w:rPr>
                <w:rFonts w:ascii="Maiandra GD" w:hAnsi="Maiandra GD"/>
              </w:rPr>
            </w:pPr>
            <w:r w:rsidRPr="000619E0">
              <w:rPr>
                <w:rFonts w:ascii="Maiandra GD" w:hAnsi="Maiandra GD"/>
              </w:rPr>
              <w:t xml:space="preserve">Examples: </w:t>
            </w:r>
          </w:p>
          <w:p w14:paraId="186FE542" w14:textId="77777777" w:rsidR="00361C7E" w:rsidRPr="000619E0" w:rsidRDefault="00361C7E" w:rsidP="00244DCF">
            <w:pPr>
              <w:autoSpaceDE w:val="0"/>
              <w:autoSpaceDN w:val="0"/>
              <w:adjustRightInd w:val="0"/>
              <w:jc w:val="both"/>
              <w:rPr>
                <w:rFonts w:ascii="Maiandra GD" w:hAnsi="Maiandra GD"/>
              </w:rPr>
            </w:pPr>
            <w:r w:rsidRPr="000619E0">
              <w:rPr>
                <w:rFonts w:ascii="Maiandra GD" w:hAnsi="Maiandra GD"/>
              </w:rPr>
              <w:t xml:space="preserve">• Calling out </w:t>
            </w:r>
          </w:p>
          <w:p w14:paraId="7657DCE7" w14:textId="77777777" w:rsidR="00361C7E" w:rsidRPr="000619E0" w:rsidRDefault="00361C7E" w:rsidP="00244DCF">
            <w:pPr>
              <w:autoSpaceDE w:val="0"/>
              <w:autoSpaceDN w:val="0"/>
              <w:adjustRightInd w:val="0"/>
              <w:jc w:val="both"/>
              <w:rPr>
                <w:rFonts w:ascii="Maiandra GD" w:hAnsi="Maiandra GD"/>
              </w:rPr>
            </w:pPr>
            <w:r w:rsidRPr="000619E0">
              <w:rPr>
                <w:rFonts w:ascii="Maiandra GD" w:hAnsi="Maiandra GD"/>
              </w:rPr>
              <w:t xml:space="preserve">• Distracting others </w:t>
            </w:r>
          </w:p>
          <w:p w14:paraId="7548A653" w14:textId="77777777" w:rsidR="00361C7E" w:rsidRPr="000619E0" w:rsidRDefault="00361C7E" w:rsidP="00244DCF">
            <w:pPr>
              <w:autoSpaceDE w:val="0"/>
              <w:autoSpaceDN w:val="0"/>
              <w:adjustRightInd w:val="0"/>
              <w:jc w:val="both"/>
              <w:rPr>
                <w:rFonts w:ascii="Maiandra GD" w:hAnsi="Maiandra GD"/>
              </w:rPr>
            </w:pPr>
            <w:r w:rsidRPr="000619E0">
              <w:rPr>
                <w:rFonts w:ascii="Maiandra GD" w:hAnsi="Maiandra GD"/>
              </w:rPr>
              <w:t xml:space="preserve">• Refusal to complete assigned activity </w:t>
            </w:r>
          </w:p>
          <w:p w14:paraId="4ACD2F2F" w14:textId="77777777" w:rsidR="00361C7E" w:rsidRPr="000619E0" w:rsidRDefault="00361C7E" w:rsidP="00244DCF">
            <w:pPr>
              <w:autoSpaceDE w:val="0"/>
              <w:autoSpaceDN w:val="0"/>
              <w:adjustRightInd w:val="0"/>
              <w:jc w:val="both"/>
              <w:rPr>
                <w:rFonts w:ascii="Maiandra GD" w:hAnsi="Maiandra GD"/>
              </w:rPr>
            </w:pPr>
            <w:r w:rsidRPr="000619E0">
              <w:rPr>
                <w:rFonts w:ascii="Maiandra GD" w:hAnsi="Maiandra GD"/>
              </w:rPr>
              <w:t xml:space="preserve">• Disrespectful comments </w:t>
            </w:r>
          </w:p>
          <w:p w14:paraId="4795429A" w14:textId="7F21B296" w:rsidR="003E11EA" w:rsidRPr="000619E0" w:rsidRDefault="00361C7E" w:rsidP="00244DCF">
            <w:pPr>
              <w:autoSpaceDE w:val="0"/>
              <w:autoSpaceDN w:val="0"/>
              <w:adjustRightInd w:val="0"/>
              <w:jc w:val="both"/>
              <w:rPr>
                <w:rFonts w:ascii="Maiandra GD" w:hAnsi="Maiandra GD"/>
              </w:rPr>
            </w:pPr>
            <w:r w:rsidRPr="000619E0">
              <w:rPr>
                <w:rFonts w:ascii="Maiandra GD" w:hAnsi="Maiandra GD"/>
              </w:rPr>
              <w:t>• Swearing</w:t>
            </w:r>
          </w:p>
        </w:tc>
        <w:tc>
          <w:tcPr>
            <w:tcW w:w="5228" w:type="dxa"/>
          </w:tcPr>
          <w:p w14:paraId="536B5F12" w14:textId="77777777" w:rsidR="001C46D8" w:rsidRPr="000619E0" w:rsidRDefault="00D04756" w:rsidP="00D04756">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Verbal Intervention</w:t>
            </w:r>
            <w:r w:rsidR="006841BD" w:rsidRPr="000619E0">
              <w:rPr>
                <w:rFonts w:ascii="Maiandra GD" w:hAnsi="Maiandra GD" w:cs="Calibri"/>
                <w:color w:val="000000"/>
                <w:szCs w:val="24"/>
              </w:rPr>
              <w:t>s</w:t>
            </w:r>
            <w:r w:rsidRPr="000619E0">
              <w:rPr>
                <w:rFonts w:ascii="Maiandra GD" w:hAnsi="Maiandra GD" w:cs="Calibri"/>
                <w:color w:val="000000"/>
                <w:szCs w:val="24"/>
              </w:rPr>
              <w:t>– e.g.</w:t>
            </w:r>
          </w:p>
          <w:p w14:paraId="1463A66F" w14:textId="7077EA10" w:rsidR="00D04756" w:rsidRPr="000619E0" w:rsidRDefault="00D04756" w:rsidP="00D04756">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 </w:t>
            </w:r>
            <w:r w:rsidRPr="000619E0">
              <w:rPr>
                <w:rFonts w:ascii="Maiandra GD" w:hAnsi="Maiandra GD" w:cs="Calibri"/>
                <w:i/>
                <w:iCs/>
                <w:color w:val="000000"/>
                <w:szCs w:val="24"/>
              </w:rPr>
              <w:t>I know you can behave better than this. I’d really like to see that</w:t>
            </w:r>
            <w:r w:rsidRPr="000619E0">
              <w:rPr>
                <w:rFonts w:ascii="Maiandra GD" w:hAnsi="Maiandra GD" w:cs="Calibri"/>
                <w:color w:val="000000"/>
                <w:szCs w:val="24"/>
              </w:rPr>
              <w:t>.</w:t>
            </w:r>
          </w:p>
          <w:p w14:paraId="40FE3901" w14:textId="77777777" w:rsidR="00BF575D" w:rsidRPr="000619E0" w:rsidRDefault="00BF575D" w:rsidP="00D04756">
            <w:pPr>
              <w:autoSpaceDE w:val="0"/>
              <w:autoSpaceDN w:val="0"/>
              <w:adjustRightInd w:val="0"/>
              <w:jc w:val="both"/>
              <w:rPr>
                <w:rFonts w:ascii="Maiandra GD" w:hAnsi="Maiandra GD" w:cs="Calibri"/>
                <w:color w:val="000000"/>
                <w:szCs w:val="24"/>
              </w:rPr>
            </w:pPr>
          </w:p>
          <w:p w14:paraId="3F7E8726" w14:textId="399E6997" w:rsidR="00D04756" w:rsidRPr="000619E0" w:rsidRDefault="00D04756" w:rsidP="00D04756">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Reflection support during breaktime or lunchtime with </w:t>
            </w:r>
          </w:p>
          <w:p w14:paraId="013F7662" w14:textId="77777777" w:rsidR="003E11EA" w:rsidRPr="000619E0" w:rsidRDefault="003D789D" w:rsidP="00D04756">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trusted adult</w:t>
            </w:r>
            <w:r w:rsidR="00D04756" w:rsidRPr="000619E0">
              <w:rPr>
                <w:rFonts w:ascii="Maiandra GD" w:hAnsi="Maiandra GD" w:cs="Calibri"/>
                <w:color w:val="000000"/>
                <w:szCs w:val="24"/>
              </w:rPr>
              <w:t>.</w:t>
            </w:r>
          </w:p>
          <w:p w14:paraId="62813B21" w14:textId="77777777" w:rsidR="001C46D8" w:rsidRPr="000619E0" w:rsidRDefault="001C46D8" w:rsidP="00D04756">
            <w:pPr>
              <w:autoSpaceDE w:val="0"/>
              <w:autoSpaceDN w:val="0"/>
              <w:adjustRightInd w:val="0"/>
              <w:jc w:val="both"/>
              <w:rPr>
                <w:rFonts w:ascii="Maiandra GD" w:hAnsi="Maiandra GD" w:cs="Calibri"/>
                <w:color w:val="000000"/>
                <w:szCs w:val="24"/>
              </w:rPr>
            </w:pPr>
          </w:p>
          <w:p w14:paraId="7668509C" w14:textId="77777777" w:rsidR="001C46D8" w:rsidRPr="000619E0" w:rsidRDefault="001C46D8" w:rsidP="001C46D8">
            <w:pPr>
              <w:autoSpaceDE w:val="0"/>
              <w:autoSpaceDN w:val="0"/>
              <w:adjustRightInd w:val="0"/>
              <w:jc w:val="both"/>
              <w:rPr>
                <w:rFonts w:ascii="Maiandra GD" w:hAnsi="Maiandra GD" w:cs="Calibri"/>
                <w:iCs/>
                <w:color w:val="000000"/>
                <w:szCs w:val="24"/>
              </w:rPr>
            </w:pPr>
            <w:r w:rsidRPr="000619E0">
              <w:rPr>
                <w:rFonts w:ascii="Maiandra GD" w:hAnsi="Maiandra GD" w:cs="Calibri"/>
                <w:i/>
                <w:color w:val="000000"/>
                <w:szCs w:val="24"/>
              </w:rPr>
              <w:t xml:space="preserve">I can see there’s something wrong </w:t>
            </w:r>
            <w:r w:rsidRPr="000619E0">
              <w:rPr>
                <w:rFonts w:ascii="Maiandra GD" w:hAnsi="Maiandra GD" w:cs="Calibri"/>
                <w:iCs/>
                <w:color w:val="000000"/>
                <w:szCs w:val="24"/>
              </w:rPr>
              <w:t>(acknowledge their right to their feelings)</w:t>
            </w:r>
          </w:p>
          <w:p w14:paraId="086295B6" w14:textId="77777777" w:rsidR="001C46D8" w:rsidRPr="000619E0" w:rsidRDefault="001C46D8" w:rsidP="001C46D8">
            <w:pPr>
              <w:autoSpaceDE w:val="0"/>
              <w:autoSpaceDN w:val="0"/>
              <w:adjustRightInd w:val="0"/>
              <w:jc w:val="both"/>
              <w:rPr>
                <w:rFonts w:ascii="Maiandra GD" w:hAnsi="Maiandra GD" w:cs="Calibri"/>
                <w:i/>
                <w:color w:val="000000"/>
                <w:szCs w:val="24"/>
              </w:rPr>
            </w:pPr>
            <w:r w:rsidRPr="000619E0">
              <w:rPr>
                <w:rFonts w:ascii="Maiandra GD" w:hAnsi="Maiandra GD" w:cs="Calibri"/>
                <w:i/>
                <w:color w:val="000000"/>
                <w:szCs w:val="24"/>
              </w:rPr>
              <w:t>I’m here to help and listen. Tell me what happened</w:t>
            </w:r>
          </w:p>
          <w:p w14:paraId="491626CE" w14:textId="77777777" w:rsidR="001C46D8" w:rsidRPr="000619E0" w:rsidRDefault="001C46D8" w:rsidP="001C46D8">
            <w:pPr>
              <w:autoSpaceDE w:val="0"/>
              <w:autoSpaceDN w:val="0"/>
              <w:adjustRightInd w:val="0"/>
              <w:jc w:val="both"/>
              <w:rPr>
                <w:rFonts w:ascii="Maiandra GD" w:hAnsi="Maiandra GD" w:cs="Calibri"/>
                <w:i/>
                <w:color w:val="000000"/>
                <w:szCs w:val="24"/>
              </w:rPr>
            </w:pPr>
          </w:p>
          <w:p w14:paraId="06C6CD7A" w14:textId="77777777" w:rsidR="001C46D8" w:rsidRDefault="001C46D8" w:rsidP="001C46D8">
            <w:pPr>
              <w:autoSpaceDE w:val="0"/>
              <w:autoSpaceDN w:val="0"/>
              <w:adjustRightInd w:val="0"/>
              <w:jc w:val="both"/>
              <w:rPr>
                <w:rFonts w:ascii="Maiandra GD" w:hAnsi="Maiandra GD" w:cs="Calibri"/>
                <w:i/>
                <w:color w:val="000000"/>
                <w:szCs w:val="24"/>
              </w:rPr>
            </w:pPr>
            <w:r w:rsidRPr="000619E0">
              <w:rPr>
                <w:rFonts w:ascii="Maiandra GD" w:hAnsi="Maiandra GD" w:cs="Calibri"/>
                <w:i/>
                <w:color w:val="000000"/>
                <w:szCs w:val="24"/>
              </w:rPr>
              <w:t>Talk and I’ll listen (it may be possible for staff to find out how the situation has developed, or how it may be resolved)</w:t>
            </w:r>
          </w:p>
          <w:p w14:paraId="4C82F223" w14:textId="163A8BC6" w:rsidR="007D244D" w:rsidRPr="000619E0" w:rsidRDefault="007D244D" w:rsidP="007D244D">
            <w:pPr>
              <w:autoSpaceDE w:val="0"/>
              <w:autoSpaceDN w:val="0"/>
              <w:adjustRightInd w:val="0"/>
              <w:rPr>
                <w:rFonts w:ascii="Maiandra GD" w:hAnsi="Maiandra GD" w:cs="Calibri"/>
                <w:i/>
                <w:color w:val="000000"/>
                <w:szCs w:val="24"/>
              </w:rPr>
            </w:pPr>
            <w:r>
              <w:rPr>
                <w:rFonts w:ascii="Maiandra GD" w:hAnsi="Maiandra GD" w:cs="Calibri"/>
                <w:i/>
                <w:color w:val="000000"/>
                <w:szCs w:val="24"/>
              </w:rPr>
              <w:t>Time to reflect will be used in all of the above, the RAG chart may be used if the teacher deems that this will be effective for the child, we realise for a small proportion of our pupils this is not effective or helpful.</w:t>
            </w:r>
          </w:p>
          <w:p w14:paraId="4428DABF" w14:textId="1D7FA246" w:rsidR="001C46D8" w:rsidRPr="000619E0" w:rsidRDefault="001C46D8" w:rsidP="00D04756">
            <w:pPr>
              <w:autoSpaceDE w:val="0"/>
              <w:autoSpaceDN w:val="0"/>
              <w:adjustRightInd w:val="0"/>
              <w:jc w:val="both"/>
              <w:rPr>
                <w:rFonts w:ascii="Maiandra GD" w:hAnsi="Maiandra GD" w:cs="Calibri"/>
                <w:color w:val="000000"/>
                <w:szCs w:val="24"/>
              </w:rPr>
            </w:pPr>
          </w:p>
        </w:tc>
      </w:tr>
      <w:tr w:rsidR="003E11EA" w:rsidRPr="000619E0" w14:paraId="6F4BE689" w14:textId="77777777" w:rsidTr="003E11EA">
        <w:tc>
          <w:tcPr>
            <w:tcW w:w="5228" w:type="dxa"/>
          </w:tcPr>
          <w:p w14:paraId="7F2DFB44" w14:textId="12F762E8" w:rsidR="00A136D2" w:rsidRPr="000619E0" w:rsidRDefault="000A5701" w:rsidP="00244DCF">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Relatively higher impact</w:t>
            </w:r>
            <w:r w:rsidR="00D04756" w:rsidRPr="000619E0">
              <w:rPr>
                <w:rFonts w:ascii="Maiandra GD" w:hAnsi="Maiandra GD" w:cs="Calibri"/>
                <w:color w:val="000000"/>
                <w:szCs w:val="24"/>
              </w:rPr>
              <w:t xml:space="preserve"> </w:t>
            </w:r>
          </w:p>
          <w:p w14:paraId="74F186CA" w14:textId="77777777" w:rsidR="00A136D2" w:rsidRPr="000619E0" w:rsidRDefault="00D04756" w:rsidP="00244DCF">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Examples: </w:t>
            </w:r>
          </w:p>
          <w:p w14:paraId="7EAFD595" w14:textId="77777777" w:rsidR="00A136D2" w:rsidRPr="000619E0" w:rsidRDefault="00D04756" w:rsidP="00244DCF">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 Bullying </w:t>
            </w:r>
          </w:p>
          <w:p w14:paraId="67ADDB86" w14:textId="263188FF" w:rsidR="00A136D2" w:rsidRPr="000619E0" w:rsidRDefault="00D04756" w:rsidP="00244DCF">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 </w:t>
            </w:r>
            <w:r w:rsidR="00983238" w:rsidRPr="000619E0">
              <w:rPr>
                <w:rFonts w:ascii="Maiandra GD" w:hAnsi="Maiandra GD" w:cs="Calibri"/>
                <w:color w:val="000000"/>
                <w:szCs w:val="24"/>
              </w:rPr>
              <w:t>Harmful behaviour</w:t>
            </w:r>
            <w:r w:rsidRPr="000619E0">
              <w:rPr>
                <w:rFonts w:ascii="Maiandra GD" w:hAnsi="Maiandra GD" w:cs="Calibri"/>
                <w:color w:val="000000"/>
                <w:szCs w:val="24"/>
              </w:rPr>
              <w:t xml:space="preserve"> </w:t>
            </w:r>
          </w:p>
          <w:p w14:paraId="4F779F09" w14:textId="3B1CFE47" w:rsidR="007D244D" w:rsidRPr="000619E0" w:rsidRDefault="00D04756" w:rsidP="00244DCF">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 </w:t>
            </w:r>
            <w:r w:rsidR="002D755A" w:rsidRPr="000619E0">
              <w:rPr>
                <w:rFonts w:ascii="Maiandra GD" w:hAnsi="Maiandra GD" w:cs="Calibri"/>
                <w:color w:val="000000"/>
                <w:szCs w:val="24"/>
              </w:rPr>
              <w:t>Any d</w:t>
            </w:r>
            <w:r w:rsidRPr="000619E0">
              <w:rPr>
                <w:rFonts w:ascii="Maiandra GD" w:hAnsi="Maiandra GD" w:cs="Calibri"/>
                <w:color w:val="000000"/>
                <w:szCs w:val="24"/>
              </w:rPr>
              <w:t xml:space="preserve">iscriminatory behaviour </w:t>
            </w:r>
          </w:p>
          <w:p w14:paraId="752CF5B6" w14:textId="4A865FEF" w:rsidR="007D244D" w:rsidRPr="007D244D" w:rsidRDefault="00D04756" w:rsidP="007D244D">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•Causing significant, deliberate damage to school property</w:t>
            </w:r>
            <w:r w:rsidR="007D244D">
              <w:rPr>
                <w:rFonts w:ascii="Maiandra GD" w:hAnsi="Maiandra GD" w:cs="Calibri"/>
                <w:color w:val="000000"/>
                <w:szCs w:val="24"/>
              </w:rPr>
              <w:t xml:space="preserve"> </w:t>
            </w:r>
          </w:p>
        </w:tc>
        <w:tc>
          <w:tcPr>
            <w:tcW w:w="5228" w:type="dxa"/>
          </w:tcPr>
          <w:p w14:paraId="1824CF84" w14:textId="7D6F151C"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1. SLT notified.</w:t>
            </w:r>
          </w:p>
          <w:p w14:paraId="5739C641" w14:textId="742239FE"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2. </w:t>
            </w:r>
            <w:r w:rsidR="0042229B" w:rsidRPr="000619E0">
              <w:rPr>
                <w:rFonts w:ascii="Maiandra GD" w:hAnsi="Maiandra GD" w:cs="Calibri"/>
                <w:color w:val="000000"/>
                <w:szCs w:val="24"/>
              </w:rPr>
              <w:t>Opportunity for r</w:t>
            </w:r>
            <w:r w:rsidRPr="000619E0">
              <w:rPr>
                <w:rFonts w:ascii="Maiandra GD" w:hAnsi="Maiandra GD" w:cs="Calibri"/>
                <w:color w:val="000000"/>
                <w:szCs w:val="24"/>
              </w:rPr>
              <w:t>eflection.</w:t>
            </w:r>
          </w:p>
          <w:p w14:paraId="5E779A81" w14:textId="77777777"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3. Restorative approach followed. </w:t>
            </w:r>
          </w:p>
          <w:p w14:paraId="2D6F4079" w14:textId="48574FA3"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4. </w:t>
            </w:r>
            <w:r w:rsidR="00E12C46" w:rsidRPr="000619E0">
              <w:rPr>
                <w:rFonts w:ascii="Maiandra GD" w:hAnsi="Maiandra GD" w:cs="Calibri"/>
                <w:color w:val="000000"/>
                <w:szCs w:val="24"/>
              </w:rPr>
              <w:t>Incident</w:t>
            </w:r>
            <w:r w:rsidRPr="000619E0">
              <w:rPr>
                <w:rFonts w:ascii="Maiandra GD" w:hAnsi="Maiandra GD" w:cs="Calibri"/>
                <w:color w:val="000000"/>
                <w:szCs w:val="24"/>
              </w:rPr>
              <w:t xml:space="preserve"> form completed for discriminatory incidents. </w:t>
            </w:r>
          </w:p>
          <w:p w14:paraId="2009343B" w14:textId="4C6E34F2"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5. Incident </w:t>
            </w:r>
            <w:r w:rsidR="00E12C46" w:rsidRPr="000619E0">
              <w:rPr>
                <w:rFonts w:ascii="Maiandra GD" w:hAnsi="Maiandra GD" w:cs="Calibri"/>
                <w:color w:val="000000"/>
                <w:szCs w:val="24"/>
              </w:rPr>
              <w:t>recorded</w:t>
            </w:r>
            <w:r w:rsidR="00B5205D">
              <w:rPr>
                <w:rFonts w:ascii="Maiandra GD" w:hAnsi="Maiandra GD" w:cs="Calibri"/>
                <w:color w:val="000000"/>
                <w:szCs w:val="24"/>
              </w:rPr>
              <w:t xml:space="preserve"> in our bound book/ bullying log</w:t>
            </w:r>
            <w:r w:rsidRPr="000619E0">
              <w:rPr>
                <w:rFonts w:ascii="Maiandra GD" w:hAnsi="Maiandra GD" w:cs="Calibri"/>
                <w:color w:val="000000"/>
                <w:szCs w:val="24"/>
              </w:rPr>
              <w:t xml:space="preserve">. </w:t>
            </w:r>
          </w:p>
          <w:p w14:paraId="1C257FD8" w14:textId="77777777"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6. Parents notified by telephone by SLT member.</w:t>
            </w:r>
          </w:p>
          <w:p w14:paraId="65A65516" w14:textId="77777777"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7. Outcome will be personalised based on previous behaviour, severity, response from pupil(s).</w:t>
            </w:r>
          </w:p>
          <w:p w14:paraId="60F83BF9" w14:textId="6DD0C967" w:rsidR="00A136D2" w:rsidRPr="000619E0"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8. </w:t>
            </w:r>
            <w:r w:rsidR="000C356D" w:rsidRPr="000619E0">
              <w:rPr>
                <w:rFonts w:ascii="Maiandra GD" w:hAnsi="Maiandra GD" w:cs="Calibri"/>
                <w:color w:val="000000"/>
                <w:szCs w:val="24"/>
              </w:rPr>
              <w:t xml:space="preserve">Withdrawn </w:t>
            </w:r>
            <w:r w:rsidR="00C8082A" w:rsidRPr="000619E0">
              <w:rPr>
                <w:rFonts w:ascii="Maiandra GD" w:hAnsi="Maiandra GD" w:cs="Calibri"/>
                <w:color w:val="000000"/>
                <w:szCs w:val="24"/>
              </w:rPr>
              <w:t>or changes to timetable. P</w:t>
            </w:r>
            <w:r w:rsidRPr="000619E0">
              <w:rPr>
                <w:rFonts w:ascii="Maiandra GD" w:hAnsi="Maiandra GD" w:cs="Calibri"/>
                <w:color w:val="000000"/>
                <w:szCs w:val="24"/>
              </w:rPr>
              <w:t>arents</w:t>
            </w:r>
            <w:r w:rsidR="00C8082A" w:rsidRPr="000619E0">
              <w:rPr>
                <w:rFonts w:ascii="Maiandra GD" w:hAnsi="Maiandra GD" w:cs="Calibri"/>
                <w:color w:val="000000"/>
                <w:szCs w:val="24"/>
              </w:rPr>
              <w:t>/carers to be</w:t>
            </w:r>
            <w:r w:rsidRPr="000619E0">
              <w:rPr>
                <w:rFonts w:ascii="Maiandra GD" w:hAnsi="Maiandra GD" w:cs="Calibri"/>
                <w:color w:val="000000"/>
                <w:szCs w:val="24"/>
              </w:rPr>
              <w:t xml:space="preserve"> informed of decision via phone or face to face.</w:t>
            </w:r>
          </w:p>
          <w:p w14:paraId="0B0B7BED" w14:textId="78B26603" w:rsidR="003E11EA" w:rsidRPr="009F5A9F" w:rsidRDefault="00A136D2" w:rsidP="00A136D2">
            <w:pPr>
              <w:autoSpaceDE w:val="0"/>
              <w:autoSpaceDN w:val="0"/>
              <w:adjustRightInd w:val="0"/>
              <w:jc w:val="both"/>
              <w:rPr>
                <w:rFonts w:ascii="Maiandra GD" w:hAnsi="Maiandra GD" w:cs="Calibri"/>
                <w:color w:val="000000"/>
                <w:szCs w:val="24"/>
              </w:rPr>
            </w:pPr>
            <w:r w:rsidRPr="000619E0">
              <w:rPr>
                <w:rFonts w:ascii="Maiandra GD" w:hAnsi="Maiandra GD" w:cs="Calibri"/>
                <w:color w:val="000000"/>
                <w:szCs w:val="24"/>
              </w:rPr>
              <w:t xml:space="preserve">9. If </w:t>
            </w:r>
            <w:r w:rsidRPr="009F5A9F">
              <w:rPr>
                <w:rFonts w:ascii="Maiandra GD" w:hAnsi="Maiandra GD" w:cs="Calibri"/>
                <w:color w:val="000000"/>
                <w:szCs w:val="24"/>
              </w:rPr>
              <w:t xml:space="preserve">response leads to </w:t>
            </w:r>
            <w:r w:rsidR="006B00A9" w:rsidRPr="009F5A9F">
              <w:rPr>
                <w:rFonts w:ascii="Maiandra GD" w:hAnsi="Maiandra GD" w:cs="Calibri"/>
                <w:color w:val="000000"/>
                <w:szCs w:val="24"/>
              </w:rPr>
              <w:t>suspension</w:t>
            </w:r>
            <w:r w:rsidRPr="009F5A9F">
              <w:rPr>
                <w:rFonts w:ascii="Maiandra GD" w:hAnsi="Maiandra GD" w:cs="Calibri"/>
                <w:color w:val="000000"/>
                <w:szCs w:val="24"/>
              </w:rPr>
              <w:t xml:space="preserve"> – parents</w:t>
            </w:r>
            <w:r w:rsidR="00983238" w:rsidRPr="009F5A9F">
              <w:rPr>
                <w:rFonts w:ascii="Maiandra GD" w:hAnsi="Maiandra GD" w:cs="Calibri"/>
                <w:color w:val="000000"/>
                <w:szCs w:val="24"/>
              </w:rPr>
              <w:t>/carers</w:t>
            </w:r>
            <w:r w:rsidRPr="009F5A9F">
              <w:rPr>
                <w:rFonts w:ascii="Maiandra GD" w:hAnsi="Maiandra GD" w:cs="Calibri"/>
                <w:color w:val="000000"/>
                <w:szCs w:val="24"/>
              </w:rPr>
              <w:t xml:space="preserve"> also notified in writing. Re-integration meeting to be held directly after </w:t>
            </w:r>
            <w:r w:rsidR="006B00A9" w:rsidRPr="009F5A9F">
              <w:rPr>
                <w:rFonts w:ascii="Maiandra GD" w:hAnsi="Maiandra GD" w:cs="Calibri"/>
                <w:color w:val="000000"/>
                <w:szCs w:val="24"/>
              </w:rPr>
              <w:t>a suspension</w:t>
            </w:r>
            <w:r w:rsidRPr="009F5A9F">
              <w:rPr>
                <w:rFonts w:ascii="Maiandra GD" w:hAnsi="Maiandra GD" w:cs="Calibri"/>
                <w:color w:val="000000"/>
                <w:szCs w:val="24"/>
              </w:rPr>
              <w:t>.</w:t>
            </w:r>
            <w:r w:rsidR="006B00A9" w:rsidRPr="009F5A9F">
              <w:rPr>
                <w:rFonts w:ascii="Maiandra GD" w:hAnsi="Maiandra GD" w:cs="Calibri"/>
                <w:color w:val="000000"/>
                <w:szCs w:val="24"/>
              </w:rPr>
              <w:t xml:space="preserve"> </w:t>
            </w:r>
          </w:p>
          <w:p w14:paraId="06083177" w14:textId="0243574B" w:rsidR="009E3D76" w:rsidRPr="009F5A9F" w:rsidRDefault="009E3D76" w:rsidP="00A136D2">
            <w:pPr>
              <w:autoSpaceDE w:val="0"/>
              <w:autoSpaceDN w:val="0"/>
              <w:adjustRightInd w:val="0"/>
              <w:jc w:val="both"/>
              <w:rPr>
                <w:rFonts w:ascii="Maiandra GD" w:hAnsi="Maiandra GD" w:cs="Calibri"/>
                <w:color w:val="000000"/>
                <w:szCs w:val="24"/>
              </w:rPr>
            </w:pPr>
            <w:r w:rsidRPr="009F5A9F">
              <w:rPr>
                <w:rFonts w:ascii="Maiandra GD" w:hAnsi="Maiandra GD" w:cs="Calibri"/>
                <w:color w:val="000000"/>
                <w:szCs w:val="24"/>
              </w:rPr>
              <w:t xml:space="preserve">10. Permanent Exclusion </w:t>
            </w:r>
          </w:p>
          <w:p w14:paraId="0E86EC7E" w14:textId="389097A8" w:rsidR="006B00A9" w:rsidRPr="009F5A9F" w:rsidRDefault="006B00A9" w:rsidP="00A136D2">
            <w:pPr>
              <w:autoSpaceDE w:val="0"/>
              <w:autoSpaceDN w:val="0"/>
              <w:adjustRightInd w:val="0"/>
              <w:jc w:val="both"/>
              <w:rPr>
                <w:rFonts w:ascii="Maiandra GD" w:hAnsi="Maiandra GD" w:cs="Calibri"/>
                <w:color w:val="000000"/>
                <w:szCs w:val="24"/>
              </w:rPr>
            </w:pPr>
            <w:r w:rsidRPr="009F5A9F">
              <w:rPr>
                <w:rFonts w:ascii="Maiandra GD" w:hAnsi="Maiandra GD" w:cs="Calibri"/>
                <w:color w:val="000000"/>
                <w:szCs w:val="24"/>
              </w:rPr>
              <w:t>To note:</w:t>
            </w:r>
          </w:p>
          <w:p w14:paraId="1B875E17" w14:textId="127C596E" w:rsidR="006B00A9" w:rsidRPr="009F5A9F" w:rsidRDefault="006B00A9" w:rsidP="006B00A9">
            <w:pPr>
              <w:autoSpaceDE w:val="0"/>
              <w:autoSpaceDN w:val="0"/>
              <w:adjustRightInd w:val="0"/>
              <w:jc w:val="both"/>
              <w:rPr>
                <w:rFonts w:ascii="Maiandra GD" w:hAnsi="Maiandra GD" w:cs="Calibri"/>
                <w:color w:val="000000"/>
                <w:szCs w:val="24"/>
                <w:lang w:val="en-US"/>
              </w:rPr>
            </w:pPr>
            <w:r w:rsidRPr="009F5A9F">
              <w:rPr>
                <w:rFonts w:ascii="Maiandra GD" w:hAnsi="Maiandra GD" w:cs="Calibri"/>
                <w:color w:val="000000"/>
                <w:szCs w:val="24"/>
                <w:lang w:val="en-US"/>
              </w:rPr>
              <w:t xml:space="preserve">We will be supported by the use of the guidance offered by the DfE document to support us if suspension or exclusion are deemed necessary, see link. </w:t>
            </w:r>
          </w:p>
          <w:p w14:paraId="6E4300EC" w14:textId="333151AD" w:rsidR="006B00A9" w:rsidRPr="000619E0" w:rsidRDefault="00130123" w:rsidP="006B00A9">
            <w:pPr>
              <w:autoSpaceDE w:val="0"/>
              <w:autoSpaceDN w:val="0"/>
              <w:adjustRightInd w:val="0"/>
              <w:jc w:val="both"/>
              <w:rPr>
                <w:rFonts w:ascii="Maiandra GD" w:hAnsi="Maiandra GD" w:cs="Calibri"/>
                <w:color w:val="000000"/>
                <w:szCs w:val="24"/>
              </w:rPr>
            </w:pPr>
            <w:hyperlink r:id="rId23" w:history="1">
              <w:r w:rsidR="006B00A9" w:rsidRPr="009F5A9F">
                <w:rPr>
                  <w:rStyle w:val="Hyperlink"/>
                  <w:rFonts w:ascii="Maiandra GD" w:hAnsi="Maiandra GD" w:cs="Calibri"/>
                  <w:szCs w:val="24"/>
                  <w:lang w:val="en-US"/>
                </w:rPr>
                <w:t>https://assets.publishing.service.gov.uk/media/64ef773513ae1500116e30db/Suspension_and_permanent_exclusion_guidance_september_23.pdf</w:t>
              </w:r>
            </w:hyperlink>
          </w:p>
          <w:p w14:paraId="58DB4751" w14:textId="2967B806" w:rsidR="00BE279B" w:rsidRPr="000619E0" w:rsidRDefault="00BE279B" w:rsidP="00A136D2">
            <w:pPr>
              <w:autoSpaceDE w:val="0"/>
              <w:autoSpaceDN w:val="0"/>
              <w:adjustRightInd w:val="0"/>
              <w:jc w:val="both"/>
              <w:rPr>
                <w:rFonts w:ascii="Maiandra GD" w:hAnsi="Maiandra GD" w:cs="Calibri"/>
                <w:color w:val="000000"/>
                <w:szCs w:val="24"/>
              </w:rPr>
            </w:pPr>
          </w:p>
        </w:tc>
      </w:tr>
    </w:tbl>
    <w:p w14:paraId="2D7F689E" w14:textId="0B3C64E1" w:rsidR="00695590" w:rsidRPr="000619E0" w:rsidRDefault="00695590" w:rsidP="003B66AE">
      <w:pPr>
        <w:autoSpaceDE w:val="0"/>
        <w:autoSpaceDN w:val="0"/>
        <w:adjustRightInd w:val="0"/>
        <w:spacing w:line="240" w:lineRule="auto"/>
        <w:jc w:val="both"/>
        <w:rPr>
          <w:rFonts w:ascii="Maiandra GD" w:hAnsi="Maiandra GD" w:cs="Calibri"/>
          <w:b/>
          <w:bCs/>
          <w:color w:val="000000"/>
          <w:sz w:val="28"/>
          <w:szCs w:val="28"/>
        </w:rPr>
      </w:pPr>
      <w:bookmarkStart w:id="1" w:name="_Hlk55826774"/>
    </w:p>
    <w:p w14:paraId="1EC98400" w14:textId="3BDC9032" w:rsidR="003B66AE" w:rsidRPr="000619E0" w:rsidRDefault="003B66AE" w:rsidP="003B66AE">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Ways to Record Incidents of Concern</w:t>
      </w:r>
    </w:p>
    <w:p w14:paraId="179491C1" w14:textId="77777777" w:rsidR="00F42B63" w:rsidRPr="000619E0" w:rsidRDefault="00F42B63" w:rsidP="003B66AE">
      <w:pPr>
        <w:autoSpaceDE w:val="0"/>
        <w:autoSpaceDN w:val="0"/>
        <w:adjustRightInd w:val="0"/>
        <w:spacing w:line="240" w:lineRule="auto"/>
        <w:jc w:val="both"/>
        <w:rPr>
          <w:rFonts w:ascii="Maiandra GD" w:hAnsi="Maiandra GD" w:cs="Calibri"/>
          <w:b/>
          <w:bCs/>
          <w:color w:val="000000"/>
          <w:sz w:val="28"/>
          <w:szCs w:val="28"/>
        </w:rPr>
      </w:pPr>
    </w:p>
    <w:p w14:paraId="1E690CD4" w14:textId="43E89923" w:rsidR="00A90BA5" w:rsidRPr="000619E0" w:rsidRDefault="00C65FF3" w:rsidP="00A90BA5">
      <w:pPr>
        <w:autoSpaceDE w:val="0"/>
        <w:autoSpaceDN w:val="0"/>
        <w:adjustRightInd w:val="0"/>
        <w:spacing w:line="240" w:lineRule="auto"/>
        <w:jc w:val="both"/>
        <w:rPr>
          <w:rFonts w:ascii="Maiandra GD" w:hAnsi="Maiandra GD" w:cs="Calibri"/>
          <w:bCs/>
          <w:color w:val="000000"/>
          <w:szCs w:val="24"/>
        </w:rPr>
      </w:pPr>
      <w:r w:rsidRPr="000619E0">
        <w:rPr>
          <w:rFonts w:ascii="Maiandra GD" w:hAnsi="Maiandra GD" w:cs="Calibri"/>
          <w:color w:val="000000"/>
          <w:szCs w:val="24"/>
        </w:rPr>
        <w:t>We</w:t>
      </w:r>
      <w:r w:rsidR="00B74F4A" w:rsidRPr="000619E0">
        <w:rPr>
          <w:rFonts w:ascii="Maiandra GD" w:hAnsi="Maiandra GD" w:cs="Calibri"/>
          <w:color w:val="000000"/>
          <w:szCs w:val="24"/>
        </w:rPr>
        <w:t xml:space="preserve"> have a </w:t>
      </w:r>
      <w:r w:rsidRPr="000619E0">
        <w:rPr>
          <w:rFonts w:ascii="Maiandra GD" w:hAnsi="Maiandra GD" w:cs="Calibri"/>
          <w:color w:val="000000"/>
          <w:szCs w:val="24"/>
        </w:rPr>
        <w:t xml:space="preserve">clear </w:t>
      </w:r>
      <w:r w:rsidR="00B74F4A" w:rsidRPr="000619E0">
        <w:rPr>
          <w:rFonts w:ascii="Maiandra GD" w:hAnsi="Maiandra GD" w:cs="Calibri"/>
          <w:color w:val="000000"/>
          <w:szCs w:val="24"/>
        </w:rPr>
        <w:t xml:space="preserve">process and system in place to </w:t>
      </w:r>
      <w:r w:rsidRPr="000619E0">
        <w:rPr>
          <w:rFonts w:ascii="Maiandra GD" w:hAnsi="Maiandra GD" w:cs="Calibri"/>
          <w:color w:val="000000"/>
          <w:szCs w:val="24"/>
        </w:rPr>
        <w:t>record incidents that occur.</w:t>
      </w:r>
      <w:r w:rsidR="009B478A" w:rsidRPr="000619E0">
        <w:rPr>
          <w:rFonts w:ascii="Maiandra GD" w:hAnsi="Maiandra GD" w:cs="Calibri"/>
          <w:color w:val="000000"/>
          <w:szCs w:val="24"/>
        </w:rPr>
        <w:t xml:space="preserve"> </w:t>
      </w:r>
      <w:r w:rsidR="008A7073" w:rsidRPr="000619E0">
        <w:rPr>
          <w:rFonts w:ascii="Maiandra GD" w:hAnsi="Maiandra GD" w:cs="Calibri"/>
          <w:bCs/>
          <w:color w:val="000000"/>
          <w:szCs w:val="24"/>
        </w:rPr>
        <w:t xml:space="preserve">We </w:t>
      </w:r>
      <w:r w:rsidR="00A90BA5" w:rsidRPr="000619E0">
        <w:rPr>
          <w:rFonts w:ascii="Maiandra GD" w:hAnsi="Maiandra GD" w:cs="Calibri"/>
          <w:bCs/>
          <w:color w:val="000000"/>
          <w:szCs w:val="24"/>
        </w:rPr>
        <w:t>use</w:t>
      </w:r>
      <w:r w:rsidR="008A7073" w:rsidRPr="000619E0">
        <w:rPr>
          <w:rFonts w:ascii="Maiandra GD" w:hAnsi="Maiandra GD" w:cs="Calibri"/>
          <w:bCs/>
          <w:color w:val="000000"/>
          <w:szCs w:val="24"/>
        </w:rPr>
        <w:t xml:space="preserve"> the</w:t>
      </w:r>
      <w:r w:rsidR="0071646C" w:rsidRPr="000619E0">
        <w:rPr>
          <w:rFonts w:ascii="Maiandra GD" w:hAnsi="Maiandra GD" w:cs="Calibri"/>
          <w:bCs/>
          <w:color w:val="000000"/>
          <w:szCs w:val="24"/>
        </w:rPr>
        <w:t xml:space="preserve"> information</w:t>
      </w:r>
      <w:r w:rsidR="00A90BA5" w:rsidRPr="000619E0">
        <w:rPr>
          <w:rFonts w:ascii="Maiandra GD" w:hAnsi="Maiandra GD" w:cs="Calibri"/>
          <w:bCs/>
          <w:color w:val="000000"/>
          <w:szCs w:val="24"/>
        </w:rPr>
        <w:t xml:space="preserve"> effectively to enable strategic oversight and </w:t>
      </w:r>
      <w:r w:rsidR="00F207F1" w:rsidRPr="000619E0">
        <w:rPr>
          <w:rFonts w:ascii="Maiandra GD" w:hAnsi="Maiandra GD" w:cs="Calibri"/>
          <w:bCs/>
          <w:color w:val="000000"/>
          <w:szCs w:val="24"/>
        </w:rPr>
        <w:t xml:space="preserve">to </w:t>
      </w:r>
      <w:r w:rsidR="00A90BA5" w:rsidRPr="000619E0">
        <w:rPr>
          <w:rFonts w:ascii="Maiandra GD" w:hAnsi="Maiandra GD" w:cs="Calibri"/>
          <w:bCs/>
          <w:color w:val="000000"/>
          <w:szCs w:val="24"/>
        </w:rPr>
        <w:t xml:space="preserve">influence </w:t>
      </w:r>
      <w:r w:rsidR="00F207F1" w:rsidRPr="000619E0">
        <w:rPr>
          <w:rFonts w:ascii="Maiandra GD" w:hAnsi="Maiandra GD" w:cs="Calibri"/>
          <w:bCs/>
          <w:color w:val="000000"/>
          <w:szCs w:val="24"/>
        </w:rPr>
        <w:t xml:space="preserve">and review </w:t>
      </w:r>
      <w:r w:rsidR="00A90BA5" w:rsidRPr="000619E0">
        <w:rPr>
          <w:rFonts w:ascii="Maiandra GD" w:hAnsi="Maiandra GD" w:cs="Calibri"/>
          <w:bCs/>
          <w:color w:val="000000"/>
          <w:szCs w:val="24"/>
        </w:rPr>
        <w:t>practice</w:t>
      </w:r>
      <w:r w:rsidR="0071646C" w:rsidRPr="000619E0">
        <w:rPr>
          <w:rFonts w:ascii="Maiandra GD" w:hAnsi="Maiandra GD" w:cs="Calibri"/>
          <w:bCs/>
          <w:color w:val="000000"/>
          <w:szCs w:val="24"/>
        </w:rPr>
        <w:t>.</w:t>
      </w:r>
      <w:r w:rsidR="00A90BA5" w:rsidRPr="000619E0">
        <w:rPr>
          <w:rFonts w:ascii="Maiandra GD" w:hAnsi="Maiandra GD" w:cs="Calibri"/>
          <w:bCs/>
          <w:color w:val="000000"/>
          <w:szCs w:val="24"/>
        </w:rPr>
        <w:t xml:space="preserve"> </w:t>
      </w:r>
      <w:r w:rsidR="006B3BA0" w:rsidRPr="000619E0">
        <w:rPr>
          <w:rFonts w:ascii="Maiandra GD" w:hAnsi="Maiandra GD" w:cs="Calibri"/>
          <w:bCs/>
          <w:color w:val="000000"/>
          <w:szCs w:val="24"/>
        </w:rPr>
        <w:t>We use an incident book/bullying log</w:t>
      </w:r>
      <w:r w:rsidR="006B00A9">
        <w:rPr>
          <w:rFonts w:ascii="Maiandra GD" w:hAnsi="Maiandra GD" w:cs="Calibri"/>
          <w:bCs/>
          <w:color w:val="000000"/>
          <w:szCs w:val="24"/>
        </w:rPr>
        <w:t>/ G4G records</w:t>
      </w:r>
      <w:r w:rsidR="006B3BA0" w:rsidRPr="000619E0">
        <w:rPr>
          <w:rFonts w:ascii="Maiandra GD" w:hAnsi="Maiandra GD" w:cs="Calibri"/>
          <w:bCs/>
          <w:color w:val="000000"/>
          <w:szCs w:val="24"/>
        </w:rPr>
        <w:t xml:space="preserve">.  These are </w:t>
      </w:r>
      <w:r w:rsidR="006B3BA0" w:rsidRPr="009F5A9F">
        <w:rPr>
          <w:rFonts w:ascii="Maiandra GD" w:hAnsi="Maiandra GD" w:cs="Calibri"/>
          <w:bCs/>
          <w:color w:val="000000"/>
          <w:szCs w:val="24"/>
        </w:rPr>
        <w:t>monitored by SLT.</w:t>
      </w:r>
      <w:r w:rsidR="006B00A9" w:rsidRPr="009F5A9F">
        <w:rPr>
          <w:rFonts w:ascii="Maiandra GD" w:hAnsi="Maiandra GD" w:cs="Calibri"/>
          <w:bCs/>
          <w:color w:val="000000"/>
          <w:szCs w:val="24"/>
        </w:rPr>
        <w:t xml:space="preserve"> We also use STAR analysis sheets and hour by hour records where directed by SLT to support identifying patterns and triggers and working with other agencies and professionals.</w:t>
      </w:r>
    </w:p>
    <w:p w14:paraId="2B78BD1D" w14:textId="77777777" w:rsidR="00D602AD" w:rsidRPr="000619E0" w:rsidRDefault="00D602AD" w:rsidP="003B66AE">
      <w:pPr>
        <w:autoSpaceDE w:val="0"/>
        <w:autoSpaceDN w:val="0"/>
        <w:adjustRightInd w:val="0"/>
        <w:spacing w:line="240" w:lineRule="auto"/>
        <w:jc w:val="both"/>
        <w:rPr>
          <w:rFonts w:ascii="Maiandra GD" w:hAnsi="Maiandra GD" w:cs="Calibri"/>
          <w:b/>
          <w:bCs/>
          <w:color w:val="000000"/>
          <w:sz w:val="28"/>
          <w:szCs w:val="28"/>
        </w:rPr>
      </w:pPr>
    </w:p>
    <w:p w14:paraId="1FC0FEBE" w14:textId="6B37167D" w:rsidR="00E348F6" w:rsidRPr="000619E0" w:rsidRDefault="00E348F6" w:rsidP="00E348F6">
      <w:pPr>
        <w:autoSpaceDE w:val="0"/>
        <w:autoSpaceDN w:val="0"/>
        <w:adjustRightInd w:val="0"/>
        <w:spacing w:line="240" w:lineRule="auto"/>
        <w:jc w:val="both"/>
        <w:rPr>
          <w:rFonts w:ascii="Maiandra GD" w:hAnsi="Maiandra GD" w:cs="Calibri"/>
          <w:b/>
          <w:bCs/>
          <w:color w:val="000000"/>
          <w:sz w:val="28"/>
          <w:szCs w:val="28"/>
        </w:rPr>
      </w:pPr>
      <w:r w:rsidRPr="000619E0">
        <w:rPr>
          <w:rFonts w:ascii="Maiandra GD" w:hAnsi="Maiandra GD" w:cs="Calibri"/>
          <w:b/>
          <w:bCs/>
          <w:color w:val="000000"/>
          <w:sz w:val="28"/>
          <w:szCs w:val="28"/>
        </w:rPr>
        <w:t xml:space="preserve">How we support children </w:t>
      </w:r>
      <w:r w:rsidR="00B447F0" w:rsidRPr="000619E0">
        <w:rPr>
          <w:rFonts w:ascii="Maiandra GD" w:hAnsi="Maiandra GD" w:cs="Calibri"/>
          <w:b/>
          <w:bCs/>
          <w:color w:val="000000"/>
          <w:sz w:val="28"/>
          <w:szCs w:val="28"/>
        </w:rPr>
        <w:t xml:space="preserve">and young people </w:t>
      </w:r>
      <w:r w:rsidRPr="000619E0">
        <w:rPr>
          <w:rFonts w:ascii="Maiandra GD" w:hAnsi="Maiandra GD" w:cs="Calibri"/>
          <w:b/>
          <w:bCs/>
          <w:color w:val="000000"/>
          <w:sz w:val="28"/>
          <w:szCs w:val="28"/>
        </w:rPr>
        <w:t>with additional S</w:t>
      </w:r>
      <w:r w:rsidR="006E0110" w:rsidRPr="000619E0">
        <w:rPr>
          <w:rFonts w:ascii="Maiandra GD" w:hAnsi="Maiandra GD" w:cs="Calibri"/>
          <w:b/>
          <w:bCs/>
          <w:color w:val="000000"/>
          <w:sz w:val="28"/>
          <w:szCs w:val="28"/>
        </w:rPr>
        <w:t xml:space="preserve">ocial, </w:t>
      </w:r>
      <w:r w:rsidRPr="000619E0">
        <w:rPr>
          <w:rFonts w:ascii="Maiandra GD" w:hAnsi="Maiandra GD" w:cs="Calibri"/>
          <w:b/>
          <w:bCs/>
          <w:color w:val="000000"/>
          <w:sz w:val="28"/>
          <w:szCs w:val="28"/>
        </w:rPr>
        <w:t>E</w:t>
      </w:r>
      <w:r w:rsidR="006E0110" w:rsidRPr="000619E0">
        <w:rPr>
          <w:rFonts w:ascii="Maiandra GD" w:hAnsi="Maiandra GD" w:cs="Calibri"/>
          <w:b/>
          <w:bCs/>
          <w:color w:val="000000"/>
          <w:sz w:val="28"/>
          <w:szCs w:val="28"/>
        </w:rPr>
        <w:t xml:space="preserve">motional and </w:t>
      </w:r>
      <w:r w:rsidRPr="000619E0">
        <w:rPr>
          <w:rFonts w:ascii="Maiandra GD" w:hAnsi="Maiandra GD" w:cs="Calibri"/>
          <w:b/>
          <w:bCs/>
          <w:color w:val="000000"/>
          <w:sz w:val="28"/>
          <w:szCs w:val="28"/>
        </w:rPr>
        <w:t>M</w:t>
      </w:r>
      <w:r w:rsidR="006E0110" w:rsidRPr="000619E0">
        <w:rPr>
          <w:rFonts w:ascii="Maiandra GD" w:hAnsi="Maiandra GD" w:cs="Calibri"/>
          <w:b/>
          <w:bCs/>
          <w:color w:val="000000"/>
          <w:sz w:val="28"/>
          <w:szCs w:val="28"/>
        </w:rPr>
        <w:t xml:space="preserve">ental </w:t>
      </w:r>
      <w:r w:rsidRPr="000619E0">
        <w:rPr>
          <w:rFonts w:ascii="Maiandra GD" w:hAnsi="Maiandra GD" w:cs="Calibri"/>
          <w:b/>
          <w:bCs/>
          <w:color w:val="000000"/>
          <w:sz w:val="28"/>
          <w:szCs w:val="28"/>
        </w:rPr>
        <w:t>H</w:t>
      </w:r>
      <w:r w:rsidR="006E0110" w:rsidRPr="000619E0">
        <w:rPr>
          <w:rFonts w:ascii="Maiandra GD" w:hAnsi="Maiandra GD" w:cs="Calibri"/>
          <w:b/>
          <w:bCs/>
          <w:color w:val="000000"/>
          <w:sz w:val="28"/>
          <w:szCs w:val="28"/>
        </w:rPr>
        <w:t>ealth</w:t>
      </w:r>
      <w:r w:rsidRPr="000619E0">
        <w:rPr>
          <w:rFonts w:ascii="Maiandra GD" w:hAnsi="Maiandra GD" w:cs="Calibri"/>
          <w:b/>
          <w:bCs/>
          <w:color w:val="000000"/>
          <w:sz w:val="28"/>
          <w:szCs w:val="28"/>
        </w:rPr>
        <w:t xml:space="preserve"> needs</w:t>
      </w:r>
    </w:p>
    <w:p w14:paraId="3CC82C1D" w14:textId="77777777" w:rsidR="00E47FC3" w:rsidRPr="000619E0" w:rsidRDefault="00E47FC3" w:rsidP="00E348F6">
      <w:pPr>
        <w:autoSpaceDE w:val="0"/>
        <w:autoSpaceDN w:val="0"/>
        <w:adjustRightInd w:val="0"/>
        <w:spacing w:line="240" w:lineRule="auto"/>
        <w:jc w:val="both"/>
        <w:rPr>
          <w:rFonts w:ascii="Maiandra GD" w:hAnsi="Maiandra GD" w:cs="Calibri"/>
          <w:b/>
          <w:bCs/>
          <w:color w:val="000000"/>
          <w:sz w:val="20"/>
          <w:szCs w:val="20"/>
        </w:rPr>
      </w:pPr>
    </w:p>
    <w:p w14:paraId="46225F57" w14:textId="42814CC6" w:rsidR="00DA6257" w:rsidRPr="000619E0" w:rsidRDefault="00CA53E6" w:rsidP="00DA6257">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lastRenderedPageBreak/>
        <w:t xml:space="preserve">At our school, we acknowledge that some </w:t>
      </w:r>
      <w:r w:rsidR="006B3BA0" w:rsidRPr="000619E0">
        <w:rPr>
          <w:rFonts w:ascii="Maiandra GD" w:hAnsi="Maiandra GD" w:cs="Calibri"/>
          <w:color w:val="000000"/>
          <w:szCs w:val="24"/>
        </w:rPr>
        <w:t xml:space="preserve">children </w:t>
      </w:r>
      <w:r w:rsidRPr="000619E0">
        <w:rPr>
          <w:rFonts w:ascii="Maiandra GD" w:hAnsi="Maiandra GD" w:cs="Calibri"/>
          <w:color w:val="000000"/>
          <w:szCs w:val="24"/>
        </w:rPr>
        <w:t>will have, at times, additional needs</w:t>
      </w:r>
      <w:r w:rsidR="00E01FA6" w:rsidRPr="000619E0">
        <w:rPr>
          <w:rFonts w:ascii="Maiandra GD" w:hAnsi="Maiandra GD" w:cs="Calibri"/>
          <w:color w:val="000000"/>
          <w:szCs w:val="24"/>
        </w:rPr>
        <w:t xml:space="preserve">. </w:t>
      </w:r>
      <w:r w:rsidR="00E348F6" w:rsidRPr="000619E0">
        <w:rPr>
          <w:rFonts w:ascii="Maiandra GD" w:hAnsi="Maiandra GD" w:cs="Calibri"/>
          <w:color w:val="000000"/>
          <w:szCs w:val="24"/>
        </w:rPr>
        <w:t>We recognise that children</w:t>
      </w:r>
      <w:r w:rsidR="000D7D85" w:rsidRPr="000619E0">
        <w:rPr>
          <w:rFonts w:ascii="Maiandra GD" w:hAnsi="Maiandra GD" w:cs="Calibri"/>
          <w:color w:val="000000"/>
          <w:szCs w:val="24"/>
        </w:rPr>
        <w:t xml:space="preserve"> and young people</w:t>
      </w:r>
      <w:r w:rsidR="00E348F6" w:rsidRPr="000619E0">
        <w:rPr>
          <w:rFonts w:ascii="Maiandra GD" w:hAnsi="Maiandra GD" w:cs="Calibri"/>
          <w:color w:val="000000"/>
          <w:szCs w:val="24"/>
        </w:rPr>
        <w:t xml:space="preserve"> may experience a range of social</w:t>
      </w:r>
      <w:r w:rsidR="00231076" w:rsidRPr="000619E0">
        <w:rPr>
          <w:rFonts w:ascii="Maiandra GD" w:hAnsi="Maiandra GD" w:cs="Calibri"/>
          <w:color w:val="000000"/>
          <w:szCs w:val="24"/>
        </w:rPr>
        <w:t>,</w:t>
      </w:r>
      <w:r w:rsidR="00E348F6" w:rsidRPr="000619E0">
        <w:rPr>
          <w:rFonts w:ascii="Maiandra GD" w:hAnsi="Maiandra GD" w:cs="Calibri"/>
          <w:color w:val="000000"/>
          <w:szCs w:val="24"/>
        </w:rPr>
        <w:t xml:space="preserve"> emotional</w:t>
      </w:r>
      <w:r w:rsidR="00231076" w:rsidRPr="000619E0">
        <w:rPr>
          <w:rFonts w:ascii="Maiandra GD" w:hAnsi="Maiandra GD" w:cs="Calibri"/>
          <w:color w:val="000000"/>
          <w:szCs w:val="24"/>
        </w:rPr>
        <w:t>, mental health needs</w:t>
      </w:r>
      <w:r w:rsidR="00E348F6" w:rsidRPr="000619E0">
        <w:rPr>
          <w:rFonts w:ascii="Maiandra GD" w:hAnsi="Maiandra GD" w:cs="Calibri"/>
          <w:color w:val="000000"/>
          <w:szCs w:val="24"/>
        </w:rPr>
        <w:t xml:space="preserve"> which </w:t>
      </w:r>
      <w:r w:rsidR="001050BA" w:rsidRPr="000619E0">
        <w:rPr>
          <w:rFonts w:ascii="Maiandra GD" w:hAnsi="Maiandra GD" w:cs="Calibri"/>
          <w:color w:val="000000"/>
          <w:szCs w:val="24"/>
        </w:rPr>
        <w:t>present</w:t>
      </w:r>
      <w:r w:rsidR="00E348F6" w:rsidRPr="000619E0">
        <w:rPr>
          <w:rFonts w:ascii="Maiandra GD" w:hAnsi="Maiandra GD" w:cs="Calibri"/>
          <w:color w:val="000000"/>
          <w:szCs w:val="24"/>
        </w:rPr>
        <w:t xml:space="preserve"> themselves in many ways. These may include children </w:t>
      </w:r>
      <w:r w:rsidR="008C6D54" w:rsidRPr="000619E0">
        <w:rPr>
          <w:rFonts w:ascii="Maiandra GD" w:hAnsi="Maiandra GD" w:cs="Calibri"/>
          <w:color w:val="000000"/>
          <w:szCs w:val="24"/>
        </w:rPr>
        <w:t xml:space="preserve">and young people </w:t>
      </w:r>
      <w:r w:rsidR="00E348F6" w:rsidRPr="000619E0">
        <w:rPr>
          <w:rFonts w:ascii="Maiandra GD" w:hAnsi="Maiandra GD" w:cs="Calibri"/>
          <w:color w:val="000000"/>
          <w:szCs w:val="24"/>
        </w:rPr>
        <w:t>displaying challenging, disruptive or stress</w:t>
      </w:r>
      <w:r w:rsidR="00146A31" w:rsidRPr="000619E0">
        <w:rPr>
          <w:rFonts w:ascii="Maiandra GD" w:hAnsi="Maiandra GD" w:cs="Calibri"/>
          <w:color w:val="000000"/>
          <w:szCs w:val="24"/>
        </w:rPr>
        <w:t xml:space="preserve"> related </w:t>
      </w:r>
      <w:r w:rsidR="00E348F6" w:rsidRPr="000619E0">
        <w:rPr>
          <w:rFonts w:ascii="Maiandra GD" w:hAnsi="Maiandra GD" w:cs="Calibri"/>
          <w:color w:val="000000"/>
          <w:szCs w:val="24"/>
        </w:rPr>
        <w:t>behaviour</w:t>
      </w:r>
      <w:r w:rsidR="00C46C70" w:rsidRPr="000619E0">
        <w:rPr>
          <w:rFonts w:ascii="Maiandra GD" w:hAnsi="Maiandra GD" w:cs="Calibri"/>
          <w:color w:val="000000"/>
          <w:szCs w:val="24"/>
        </w:rPr>
        <w:t>s</w:t>
      </w:r>
      <w:r w:rsidR="00E348F6" w:rsidRPr="000619E0">
        <w:rPr>
          <w:rFonts w:ascii="Maiandra GD" w:hAnsi="Maiandra GD" w:cs="Calibri"/>
          <w:color w:val="000000"/>
          <w:szCs w:val="24"/>
        </w:rPr>
        <w:t xml:space="preserve">. </w:t>
      </w:r>
      <w:r w:rsidR="00DA6257" w:rsidRPr="000619E0">
        <w:rPr>
          <w:rFonts w:ascii="Maiandra GD" w:hAnsi="Maiandra GD" w:cs="Calibri"/>
          <w:color w:val="000000"/>
          <w:szCs w:val="24"/>
        </w:rPr>
        <w:t xml:space="preserve">These behaviours may </w:t>
      </w:r>
      <w:r w:rsidR="004F6363" w:rsidRPr="000619E0">
        <w:rPr>
          <w:rFonts w:ascii="Maiandra GD" w:hAnsi="Maiandra GD" w:cs="Calibri"/>
          <w:color w:val="000000"/>
          <w:szCs w:val="24"/>
        </w:rPr>
        <w:t xml:space="preserve">also </w:t>
      </w:r>
      <w:r w:rsidR="00DA6257" w:rsidRPr="000619E0">
        <w:rPr>
          <w:rFonts w:ascii="Maiandra GD" w:hAnsi="Maiandra GD" w:cs="Calibri"/>
          <w:color w:val="000000"/>
          <w:szCs w:val="24"/>
        </w:rPr>
        <w:t>reflect underlying social interaction difficulties</w:t>
      </w:r>
      <w:r w:rsidR="004F6363" w:rsidRPr="000619E0">
        <w:rPr>
          <w:rFonts w:ascii="Maiandra GD" w:hAnsi="Maiandra GD" w:cs="Calibri"/>
          <w:color w:val="000000"/>
          <w:szCs w:val="24"/>
        </w:rPr>
        <w:t xml:space="preserve">, </w:t>
      </w:r>
      <w:r w:rsidR="00DA6257" w:rsidRPr="000619E0">
        <w:rPr>
          <w:rFonts w:ascii="Maiandra GD" w:hAnsi="Maiandra GD" w:cs="Calibri"/>
          <w:color w:val="000000"/>
          <w:szCs w:val="24"/>
        </w:rPr>
        <w:t>sensory</w:t>
      </w:r>
      <w:r w:rsidR="00220382" w:rsidRPr="000619E0">
        <w:rPr>
          <w:rFonts w:ascii="Maiandra GD" w:hAnsi="Maiandra GD" w:cs="Calibri"/>
          <w:color w:val="000000"/>
          <w:szCs w:val="24"/>
        </w:rPr>
        <w:t xml:space="preserve"> </w:t>
      </w:r>
      <w:r w:rsidR="004259D8" w:rsidRPr="000619E0">
        <w:rPr>
          <w:rFonts w:ascii="Maiandra GD" w:hAnsi="Maiandra GD" w:cs="Calibri"/>
          <w:color w:val="000000"/>
          <w:szCs w:val="24"/>
        </w:rPr>
        <w:t xml:space="preserve">or medical </w:t>
      </w:r>
      <w:r w:rsidR="00B106E4" w:rsidRPr="000619E0">
        <w:rPr>
          <w:rFonts w:ascii="Maiandra GD" w:hAnsi="Maiandra GD" w:cs="Calibri"/>
          <w:color w:val="000000"/>
          <w:szCs w:val="24"/>
        </w:rPr>
        <w:t>needs</w:t>
      </w:r>
      <w:r w:rsidR="004F6363" w:rsidRPr="000619E0">
        <w:rPr>
          <w:rFonts w:ascii="Maiandra GD" w:hAnsi="Maiandra GD" w:cs="Calibri"/>
          <w:color w:val="000000"/>
          <w:szCs w:val="24"/>
        </w:rPr>
        <w:t xml:space="preserve"> or </w:t>
      </w:r>
      <w:r w:rsidR="00B106E4" w:rsidRPr="000619E0">
        <w:rPr>
          <w:rFonts w:ascii="Maiandra GD" w:hAnsi="Maiandra GD" w:cs="Calibri"/>
          <w:color w:val="000000"/>
          <w:szCs w:val="24"/>
        </w:rPr>
        <w:t xml:space="preserve">clinically </w:t>
      </w:r>
      <w:r w:rsidR="00993576" w:rsidRPr="000619E0">
        <w:rPr>
          <w:rFonts w:ascii="Maiandra GD" w:hAnsi="Maiandra GD" w:cs="Calibri"/>
          <w:color w:val="000000"/>
          <w:szCs w:val="24"/>
        </w:rPr>
        <w:t xml:space="preserve">diagnosed needs such as </w:t>
      </w:r>
      <w:r w:rsidR="00DA6257" w:rsidRPr="000619E0">
        <w:rPr>
          <w:rFonts w:ascii="Maiandra GD" w:hAnsi="Maiandra GD" w:cs="Calibri"/>
          <w:color w:val="000000"/>
          <w:szCs w:val="24"/>
        </w:rPr>
        <w:t xml:space="preserve">attention deficit disorder, attention deficit hyperactive disorder, foetal alcohol disorder or attachment difficulties. </w:t>
      </w:r>
    </w:p>
    <w:p w14:paraId="1AB4DE96" w14:textId="47AA9F73" w:rsidR="00E84771" w:rsidRPr="000619E0" w:rsidRDefault="00486700" w:rsidP="00E84771">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W</w:t>
      </w:r>
      <w:r w:rsidR="00B970FF" w:rsidRPr="000619E0">
        <w:rPr>
          <w:rFonts w:ascii="Maiandra GD" w:hAnsi="Maiandra GD" w:cs="Calibri"/>
          <w:color w:val="000000"/>
          <w:szCs w:val="24"/>
        </w:rPr>
        <w:t xml:space="preserve">e will always endeavour to understand behaviour, support emotional wellbeing and make reasonable adjustments to our provision to support progress and engagement using a variety of strategies developed with key adults within the </w:t>
      </w:r>
      <w:r w:rsidR="006B3BA0" w:rsidRPr="000619E0">
        <w:rPr>
          <w:rFonts w:ascii="Maiandra GD" w:hAnsi="Maiandra GD" w:cs="Calibri"/>
          <w:color w:val="000000"/>
          <w:szCs w:val="24"/>
        </w:rPr>
        <w:t>pupil</w:t>
      </w:r>
      <w:r w:rsidR="00266B26" w:rsidRPr="000619E0">
        <w:rPr>
          <w:rFonts w:ascii="Maiandra GD" w:hAnsi="Maiandra GD" w:cs="Calibri"/>
          <w:color w:val="000000"/>
          <w:szCs w:val="24"/>
        </w:rPr>
        <w:t>’</w:t>
      </w:r>
      <w:r w:rsidR="006B3BA0" w:rsidRPr="000619E0">
        <w:rPr>
          <w:rFonts w:ascii="Maiandra GD" w:hAnsi="Maiandra GD" w:cs="Calibri"/>
          <w:color w:val="000000"/>
          <w:szCs w:val="24"/>
        </w:rPr>
        <w:t xml:space="preserve">s </w:t>
      </w:r>
      <w:r w:rsidR="00B970FF" w:rsidRPr="000619E0">
        <w:rPr>
          <w:rFonts w:ascii="Maiandra GD" w:hAnsi="Maiandra GD" w:cs="Calibri"/>
          <w:color w:val="000000"/>
          <w:szCs w:val="24"/>
        </w:rPr>
        <w:t>life (staff, family, professionals) in order to best meet their needs. In Essex, this is done in the context of One Planning</w:t>
      </w:r>
      <w:r w:rsidR="00E84771" w:rsidRPr="000619E0">
        <w:rPr>
          <w:rFonts w:ascii="Maiandra GD" w:hAnsi="Maiandra GD" w:cs="Calibri"/>
          <w:color w:val="000000"/>
          <w:szCs w:val="24"/>
        </w:rPr>
        <w:t xml:space="preserve">.  </w:t>
      </w:r>
      <w:r w:rsidR="0050667F" w:rsidRPr="000619E0">
        <w:rPr>
          <w:rFonts w:ascii="Maiandra GD" w:hAnsi="Maiandra GD" w:cs="Calibri"/>
          <w:color w:val="000000"/>
          <w:szCs w:val="24"/>
        </w:rPr>
        <w:t>W</w:t>
      </w:r>
      <w:r w:rsidR="00E84771" w:rsidRPr="000619E0">
        <w:rPr>
          <w:rFonts w:ascii="Maiandra GD" w:hAnsi="Maiandra GD" w:cs="Calibri"/>
          <w:color w:val="000000"/>
          <w:szCs w:val="24"/>
        </w:rPr>
        <w:t xml:space="preserve">e also recognise the needs of children </w:t>
      </w:r>
      <w:r w:rsidR="00E57FC4" w:rsidRPr="000619E0">
        <w:rPr>
          <w:rFonts w:ascii="Maiandra GD" w:hAnsi="Maiandra GD" w:cs="Calibri"/>
          <w:color w:val="000000"/>
          <w:szCs w:val="24"/>
        </w:rPr>
        <w:t xml:space="preserve">and young people </w:t>
      </w:r>
      <w:r w:rsidR="00E84771" w:rsidRPr="000619E0">
        <w:rPr>
          <w:rFonts w:ascii="Maiandra GD" w:hAnsi="Maiandra GD" w:cs="Calibri"/>
          <w:color w:val="000000"/>
          <w:szCs w:val="24"/>
        </w:rPr>
        <w:t xml:space="preserve">with Special Educational Needs and Disabilities </w:t>
      </w:r>
      <w:r w:rsidR="004259D8" w:rsidRPr="000619E0">
        <w:rPr>
          <w:rFonts w:ascii="Maiandra GD" w:hAnsi="Maiandra GD" w:cs="Calibri"/>
          <w:color w:val="000000"/>
          <w:szCs w:val="24"/>
        </w:rPr>
        <w:t xml:space="preserve">(SEND) </w:t>
      </w:r>
      <w:r w:rsidR="00E84771" w:rsidRPr="000619E0">
        <w:rPr>
          <w:rFonts w:ascii="Maiandra GD" w:hAnsi="Maiandra GD" w:cs="Calibri"/>
          <w:color w:val="000000"/>
          <w:szCs w:val="24"/>
        </w:rPr>
        <w:t xml:space="preserve">and follow the policies and procedures associated with supporting these </w:t>
      </w:r>
      <w:r w:rsidR="00266B26" w:rsidRPr="000619E0">
        <w:rPr>
          <w:rFonts w:ascii="Maiandra GD" w:hAnsi="Maiandra GD" w:cs="Calibri"/>
          <w:color w:val="000000"/>
          <w:szCs w:val="24"/>
        </w:rPr>
        <w:t>children,</w:t>
      </w:r>
      <w:r w:rsidR="00E84771" w:rsidRPr="000619E0">
        <w:rPr>
          <w:rFonts w:ascii="Maiandra GD" w:hAnsi="Maiandra GD" w:cs="Calibri"/>
          <w:color w:val="000000"/>
          <w:szCs w:val="24"/>
        </w:rPr>
        <w:t xml:space="preserve"> including but not </w:t>
      </w:r>
      <w:r w:rsidR="004F6363" w:rsidRPr="000619E0">
        <w:rPr>
          <w:rFonts w:ascii="Maiandra GD" w:hAnsi="Maiandra GD" w:cs="Calibri"/>
          <w:color w:val="000000"/>
          <w:szCs w:val="24"/>
        </w:rPr>
        <w:t>limited to</w:t>
      </w:r>
      <w:r w:rsidR="00E84771" w:rsidRPr="000619E0">
        <w:rPr>
          <w:rFonts w:ascii="Maiandra GD" w:hAnsi="Maiandra GD" w:cs="Calibri"/>
          <w:color w:val="000000"/>
          <w:szCs w:val="24"/>
        </w:rPr>
        <w:t>, the SEND code of practice, Equal Opportunities</w:t>
      </w:r>
      <w:r w:rsidR="004F6363" w:rsidRPr="000619E0">
        <w:rPr>
          <w:rFonts w:ascii="Maiandra GD" w:hAnsi="Maiandra GD" w:cs="Calibri"/>
          <w:color w:val="000000"/>
          <w:szCs w:val="24"/>
        </w:rPr>
        <w:t xml:space="preserve"> and</w:t>
      </w:r>
      <w:r w:rsidR="00E84771" w:rsidRPr="000619E0">
        <w:rPr>
          <w:rFonts w:ascii="Maiandra GD" w:hAnsi="Maiandra GD" w:cs="Calibri"/>
          <w:color w:val="000000"/>
          <w:szCs w:val="24"/>
        </w:rPr>
        <w:t xml:space="preserve"> Disability Act.</w:t>
      </w:r>
    </w:p>
    <w:p w14:paraId="1D22DBD7" w14:textId="27CBD937" w:rsidR="001E5F64" w:rsidRPr="000619E0" w:rsidRDefault="001E5F64" w:rsidP="001E5F64">
      <w:pPr>
        <w:autoSpaceDE w:val="0"/>
        <w:autoSpaceDN w:val="0"/>
        <w:adjustRightInd w:val="0"/>
        <w:spacing w:line="240" w:lineRule="auto"/>
        <w:jc w:val="both"/>
        <w:rPr>
          <w:rFonts w:ascii="Maiandra GD" w:hAnsi="Maiandra GD" w:cs="Calibri"/>
          <w:color w:val="000000"/>
          <w:szCs w:val="24"/>
        </w:rPr>
      </w:pPr>
    </w:p>
    <w:p w14:paraId="5D587E40" w14:textId="76C972D3" w:rsidR="001E5F64" w:rsidRPr="000619E0" w:rsidRDefault="00486700" w:rsidP="001E5F64">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W</w:t>
      </w:r>
      <w:r w:rsidR="008B7824" w:rsidRPr="000619E0">
        <w:rPr>
          <w:rFonts w:ascii="Maiandra GD" w:hAnsi="Maiandra GD" w:cs="Calibri"/>
          <w:color w:val="000000"/>
          <w:szCs w:val="24"/>
        </w:rPr>
        <w:t xml:space="preserve">e understand that </w:t>
      </w:r>
      <w:r w:rsidR="001E5F64" w:rsidRPr="000619E0">
        <w:rPr>
          <w:rFonts w:ascii="Maiandra GD" w:hAnsi="Maiandra GD" w:cs="Calibri"/>
          <w:color w:val="000000"/>
          <w:szCs w:val="24"/>
        </w:rPr>
        <w:t xml:space="preserve">the behaviour(s) </w:t>
      </w:r>
      <w:r w:rsidR="005C504A" w:rsidRPr="000619E0">
        <w:rPr>
          <w:rFonts w:ascii="Maiandra GD" w:hAnsi="Maiandra GD" w:cs="Calibri"/>
          <w:color w:val="000000"/>
          <w:szCs w:val="24"/>
        </w:rPr>
        <w:t xml:space="preserve">most likely </w:t>
      </w:r>
      <w:r w:rsidR="001E5F64" w:rsidRPr="000619E0">
        <w:rPr>
          <w:rFonts w:ascii="Maiandra GD" w:hAnsi="Maiandra GD" w:cs="Calibri"/>
          <w:color w:val="000000"/>
          <w:szCs w:val="24"/>
        </w:rPr>
        <w:t xml:space="preserve">comes from a place of </w:t>
      </w:r>
      <w:r w:rsidR="005C504A" w:rsidRPr="000619E0">
        <w:rPr>
          <w:rFonts w:ascii="Maiandra GD" w:hAnsi="Maiandra GD" w:cs="Calibri"/>
          <w:color w:val="000000"/>
          <w:szCs w:val="24"/>
        </w:rPr>
        <w:t xml:space="preserve">stress </w:t>
      </w:r>
      <w:r w:rsidR="00937262" w:rsidRPr="000619E0">
        <w:rPr>
          <w:rFonts w:ascii="Maiandra GD" w:hAnsi="Maiandra GD" w:cs="Calibri"/>
          <w:color w:val="000000"/>
          <w:szCs w:val="24"/>
        </w:rPr>
        <w:t xml:space="preserve">which may come from anxiety, </w:t>
      </w:r>
      <w:r w:rsidR="001E5F64" w:rsidRPr="000619E0">
        <w:rPr>
          <w:rFonts w:ascii="Maiandra GD" w:hAnsi="Maiandra GD" w:cs="Calibri"/>
          <w:color w:val="000000"/>
          <w:szCs w:val="24"/>
        </w:rPr>
        <w:t>fear</w:t>
      </w:r>
      <w:r w:rsidR="00937262" w:rsidRPr="000619E0">
        <w:rPr>
          <w:rFonts w:ascii="Maiandra GD" w:hAnsi="Maiandra GD" w:cs="Calibri"/>
          <w:color w:val="000000"/>
          <w:szCs w:val="24"/>
        </w:rPr>
        <w:t xml:space="preserve"> </w:t>
      </w:r>
      <w:r w:rsidR="004259D8" w:rsidRPr="000619E0">
        <w:rPr>
          <w:rFonts w:ascii="Maiandra GD" w:hAnsi="Maiandra GD" w:cs="Calibri"/>
          <w:color w:val="000000"/>
          <w:szCs w:val="24"/>
        </w:rPr>
        <w:t>or</w:t>
      </w:r>
      <w:r w:rsidR="00FC253D" w:rsidRPr="000619E0">
        <w:rPr>
          <w:rFonts w:ascii="Maiandra GD" w:hAnsi="Maiandra GD" w:cs="Calibri"/>
          <w:color w:val="000000"/>
          <w:szCs w:val="24"/>
        </w:rPr>
        <w:t xml:space="preserve"> </w:t>
      </w:r>
      <w:r w:rsidR="001E5F64" w:rsidRPr="000619E0">
        <w:rPr>
          <w:rFonts w:ascii="Maiandra GD" w:hAnsi="Maiandra GD" w:cs="Calibri"/>
          <w:color w:val="000000"/>
          <w:szCs w:val="24"/>
        </w:rPr>
        <w:t xml:space="preserve">as a result of a barrier to learning. We have a duty to strive to help children </w:t>
      </w:r>
      <w:r w:rsidR="00E57FC4" w:rsidRPr="000619E0">
        <w:rPr>
          <w:rFonts w:ascii="Maiandra GD" w:hAnsi="Maiandra GD" w:cs="Calibri"/>
          <w:color w:val="000000"/>
          <w:szCs w:val="24"/>
        </w:rPr>
        <w:t xml:space="preserve">and young people </w:t>
      </w:r>
      <w:r w:rsidR="001E5F64" w:rsidRPr="000619E0">
        <w:rPr>
          <w:rFonts w:ascii="Maiandra GD" w:hAnsi="Maiandra GD" w:cs="Calibri"/>
          <w:color w:val="000000"/>
          <w:szCs w:val="24"/>
        </w:rPr>
        <w:t>to return to a place of regulation</w:t>
      </w:r>
      <w:r w:rsidR="00C259FE" w:rsidRPr="000619E0">
        <w:rPr>
          <w:rFonts w:ascii="Maiandra GD" w:hAnsi="Maiandra GD" w:cs="Calibri"/>
          <w:color w:val="000000"/>
          <w:szCs w:val="24"/>
        </w:rPr>
        <w:t>, within their ‘Window of Tolerance’,</w:t>
      </w:r>
      <w:r w:rsidR="001E5F64" w:rsidRPr="000619E0">
        <w:rPr>
          <w:rFonts w:ascii="Maiandra GD" w:hAnsi="Maiandra GD" w:cs="Calibri"/>
          <w:color w:val="000000"/>
          <w:szCs w:val="24"/>
        </w:rPr>
        <w:t xml:space="preserve"> as only then will the </w:t>
      </w:r>
      <w:r w:rsidR="00266B26" w:rsidRPr="000619E0">
        <w:rPr>
          <w:rFonts w:ascii="Maiandra GD" w:hAnsi="Maiandra GD" w:cs="Calibri"/>
          <w:color w:val="000000"/>
          <w:szCs w:val="24"/>
        </w:rPr>
        <w:t>pupils</w:t>
      </w:r>
      <w:r w:rsidR="001E5F64" w:rsidRPr="000619E0">
        <w:rPr>
          <w:rFonts w:ascii="Maiandra GD" w:hAnsi="Maiandra GD" w:cs="Calibri"/>
          <w:color w:val="000000"/>
          <w:szCs w:val="24"/>
        </w:rPr>
        <w:t xml:space="preserve"> be in a place </w:t>
      </w:r>
      <w:r w:rsidR="004F6363" w:rsidRPr="000619E0">
        <w:rPr>
          <w:rFonts w:ascii="Maiandra GD" w:hAnsi="Maiandra GD" w:cs="Calibri"/>
          <w:color w:val="000000"/>
          <w:szCs w:val="24"/>
        </w:rPr>
        <w:t>to learn, connect and thrive.</w:t>
      </w:r>
    </w:p>
    <w:bookmarkEnd w:id="1"/>
    <w:p w14:paraId="185001ED" w14:textId="77777777" w:rsidR="00F42B63" w:rsidRPr="000619E0" w:rsidRDefault="00F42B63" w:rsidP="00831703">
      <w:pPr>
        <w:autoSpaceDE w:val="0"/>
        <w:autoSpaceDN w:val="0"/>
        <w:adjustRightInd w:val="0"/>
        <w:spacing w:line="240" w:lineRule="auto"/>
        <w:jc w:val="both"/>
        <w:rPr>
          <w:rFonts w:ascii="Maiandra GD" w:hAnsi="Maiandra GD" w:cs="Calibri-Bold"/>
          <w:b/>
          <w:bCs/>
          <w:color w:val="000000"/>
          <w:sz w:val="28"/>
          <w:szCs w:val="28"/>
        </w:rPr>
      </w:pPr>
    </w:p>
    <w:p w14:paraId="2382450C" w14:textId="209F3F66" w:rsidR="00995E92" w:rsidRPr="000619E0" w:rsidRDefault="00964180" w:rsidP="00831703">
      <w:pPr>
        <w:autoSpaceDE w:val="0"/>
        <w:autoSpaceDN w:val="0"/>
        <w:adjustRightInd w:val="0"/>
        <w:spacing w:line="240" w:lineRule="auto"/>
        <w:jc w:val="both"/>
        <w:rPr>
          <w:rFonts w:ascii="Maiandra GD" w:hAnsi="Maiandra GD" w:cs="Calibri-Bold"/>
          <w:b/>
          <w:bCs/>
          <w:color w:val="000000"/>
          <w:sz w:val="28"/>
          <w:szCs w:val="28"/>
        </w:rPr>
      </w:pPr>
      <w:r w:rsidRPr="000619E0">
        <w:rPr>
          <w:rFonts w:ascii="Maiandra GD" w:hAnsi="Maiandra GD" w:cs="Calibri-Bold"/>
          <w:b/>
          <w:bCs/>
          <w:color w:val="000000"/>
          <w:sz w:val="28"/>
          <w:szCs w:val="28"/>
        </w:rPr>
        <w:t>Ways to Support Understanding</w:t>
      </w:r>
    </w:p>
    <w:p w14:paraId="7EF2AC4E" w14:textId="3EC92891" w:rsidR="00B74F4A" w:rsidRPr="000619E0" w:rsidRDefault="00B74F4A" w:rsidP="00831703">
      <w:pPr>
        <w:autoSpaceDE w:val="0"/>
        <w:autoSpaceDN w:val="0"/>
        <w:adjustRightInd w:val="0"/>
        <w:spacing w:line="240" w:lineRule="auto"/>
        <w:jc w:val="both"/>
        <w:rPr>
          <w:rFonts w:ascii="Maiandra GD" w:hAnsi="Maiandra GD" w:cs="Calibri-Bold"/>
          <w:b/>
          <w:bCs/>
          <w:color w:val="000000"/>
          <w:sz w:val="28"/>
          <w:szCs w:val="28"/>
        </w:rPr>
      </w:pPr>
    </w:p>
    <w:p w14:paraId="462622CF" w14:textId="752E3285" w:rsidR="00B74F4A" w:rsidRPr="000619E0" w:rsidRDefault="003A26DB" w:rsidP="00831703">
      <w:p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A</w:t>
      </w:r>
      <w:r w:rsidR="004259D8" w:rsidRPr="000619E0">
        <w:rPr>
          <w:rFonts w:ascii="Maiandra GD" w:hAnsi="Maiandra GD" w:cs="Calibri"/>
          <w:color w:val="000000"/>
          <w:szCs w:val="24"/>
        </w:rPr>
        <w:t>t</w:t>
      </w:r>
      <w:r w:rsidRPr="000619E0">
        <w:rPr>
          <w:rFonts w:ascii="Maiandra GD" w:hAnsi="Maiandra GD" w:cs="Calibri"/>
          <w:color w:val="000000"/>
          <w:szCs w:val="24"/>
        </w:rPr>
        <w:t xml:space="preserve"> our school we believe that understanding what the </w:t>
      </w:r>
      <w:r w:rsidR="00E014AA" w:rsidRPr="000619E0">
        <w:rPr>
          <w:rFonts w:ascii="Maiandra GD" w:hAnsi="Maiandra GD" w:cs="Calibri"/>
          <w:color w:val="000000"/>
          <w:szCs w:val="24"/>
        </w:rPr>
        <w:t>behaviour</w:t>
      </w:r>
      <w:r w:rsidRPr="000619E0">
        <w:rPr>
          <w:rFonts w:ascii="Maiandra GD" w:hAnsi="Maiandra GD" w:cs="Calibri"/>
          <w:color w:val="000000"/>
          <w:szCs w:val="24"/>
        </w:rPr>
        <w:t xml:space="preserve"> is communicating </w:t>
      </w:r>
      <w:r w:rsidR="004259D8" w:rsidRPr="000619E0">
        <w:rPr>
          <w:rFonts w:ascii="Maiandra GD" w:hAnsi="Maiandra GD" w:cs="Calibri"/>
          <w:color w:val="000000"/>
          <w:szCs w:val="24"/>
        </w:rPr>
        <w:t xml:space="preserve">to </w:t>
      </w:r>
      <w:r w:rsidRPr="000619E0">
        <w:rPr>
          <w:rFonts w:ascii="Maiandra GD" w:hAnsi="Maiandra GD" w:cs="Calibri"/>
          <w:color w:val="000000"/>
          <w:szCs w:val="24"/>
        </w:rPr>
        <w:t xml:space="preserve">us </w:t>
      </w:r>
      <w:r w:rsidR="004259D8" w:rsidRPr="000619E0">
        <w:rPr>
          <w:rFonts w:ascii="Maiandra GD" w:hAnsi="Maiandra GD" w:cs="Calibri"/>
          <w:color w:val="000000"/>
          <w:szCs w:val="24"/>
        </w:rPr>
        <w:t>i</w:t>
      </w:r>
      <w:r w:rsidR="00A34594" w:rsidRPr="000619E0">
        <w:rPr>
          <w:rFonts w:ascii="Maiandra GD" w:hAnsi="Maiandra GD" w:cs="Calibri"/>
          <w:color w:val="000000"/>
          <w:szCs w:val="24"/>
        </w:rPr>
        <w:t>s</w:t>
      </w:r>
      <w:r w:rsidR="004259D8" w:rsidRPr="000619E0">
        <w:rPr>
          <w:rFonts w:ascii="Maiandra GD" w:hAnsi="Maiandra GD" w:cs="Calibri"/>
          <w:color w:val="000000"/>
          <w:szCs w:val="24"/>
        </w:rPr>
        <w:t xml:space="preserve"> the first part for planning a response. </w:t>
      </w:r>
    </w:p>
    <w:p w14:paraId="3C3EBAC8" w14:textId="77777777" w:rsidR="00E014AA" w:rsidRPr="000619E0" w:rsidRDefault="00E014AA" w:rsidP="00656C69">
      <w:pPr>
        <w:autoSpaceDE w:val="0"/>
        <w:autoSpaceDN w:val="0"/>
        <w:adjustRightInd w:val="0"/>
        <w:jc w:val="both"/>
        <w:rPr>
          <w:rFonts w:ascii="Maiandra GD" w:hAnsi="Maiandra GD" w:cs="Calibri"/>
          <w:b/>
          <w:bCs/>
          <w:szCs w:val="28"/>
        </w:rPr>
      </w:pPr>
    </w:p>
    <w:p w14:paraId="3885E123" w14:textId="05ABFA05" w:rsidR="00E014AA" w:rsidRPr="000619E0" w:rsidRDefault="00E014AA" w:rsidP="00656C69">
      <w:pPr>
        <w:autoSpaceDE w:val="0"/>
        <w:autoSpaceDN w:val="0"/>
        <w:adjustRightInd w:val="0"/>
        <w:jc w:val="both"/>
        <w:rPr>
          <w:rFonts w:ascii="Maiandra GD" w:hAnsi="Maiandra GD" w:cs="Calibri"/>
          <w:b/>
          <w:bCs/>
          <w:szCs w:val="28"/>
        </w:rPr>
      </w:pPr>
      <w:r w:rsidRPr="000619E0">
        <w:rPr>
          <w:rFonts w:ascii="Maiandra GD" w:hAnsi="Maiandra GD" w:cs="Calibri"/>
          <w:b/>
          <w:bCs/>
          <w:szCs w:val="28"/>
        </w:rPr>
        <w:t>The following</w:t>
      </w:r>
      <w:r w:rsidR="004259D8" w:rsidRPr="000619E0">
        <w:rPr>
          <w:rFonts w:ascii="Maiandra GD" w:hAnsi="Maiandra GD" w:cs="Calibri"/>
          <w:b/>
          <w:bCs/>
          <w:szCs w:val="28"/>
        </w:rPr>
        <w:t xml:space="preserve"> appendices</w:t>
      </w:r>
      <w:r w:rsidRPr="000619E0">
        <w:rPr>
          <w:rFonts w:ascii="Maiandra GD" w:hAnsi="Maiandra GD" w:cs="Calibri"/>
          <w:b/>
          <w:bCs/>
          <w:szCs w:val="28"/>
        </w:rPr>
        <w:t xml:space="preserve"> contain ways to </w:t>
      </w:r>
      <w:r w:rsidR="004259D8" w:rsidRPr="000619E0">
        <w:rPr>
          <w:rFonts w:ascii="Maiandra GD" w:hAnsi="Maiandra GD" w:cs="Calibri"/>
          <w:b/>
          <w:bCs/>
          <w:szCs w:val="28"/>
        </w:rPr>
        <w:t xml:space="preserve">help us to </w:t>
      </w:r>
      <w:r w:rsidRPr="000619E0">
        <w:rPr>
          <w:rFonts w:ascii="Maiandra GD" w:hAnsi="Maiandra GD" w:cs="Calibri"/>
          <w:b/>
          <w:bCs/>
          <w:szCs w:val="28"/>
        </w:rPr>
        <w:t>understand the behaviour</w:t>
      </w:r>
    </w:p>
    <w:p w14:paraId="137C7D4B" w14:textId="29DF694F" w:rsidR="00E014AA" w:rsidRPr="000619E0" w:rsidRDefault="00E014AA" w:rsidP="00656C69">
      <w:pPr>
        <w:autoSpaceDE w:val="0"/>
        <w:autoSpaceDN w:val="0"/>
        <w:adjustRightInd w:val="0"/>
        <w:jc w:val="both"/>
        <w:rPr>
          <w:rFonts w:ascii="Maiandra GD" w:hAnsi="Maiandra GD" w:cs="Calibri"/>
          <w:b/>
          <w:bCs/>
          <w:szCs w:val="28"/>
        </w:rPr>
      </w:pPr>
    </w:p>
    <w:p w14:paraId="2E5B4665" w14:textId="081D671E" w:rsidR="00831703" w:rsidRPr="000619E0" w:rsidRDefault="00831703" w:rsidP="00831703">
      <w:pPr>
        <w:autoSpaceDE w:val="0"/>
        <w:autoSpaceDN w:val="0"/>
        <w:adjustRightInd w:val="0"/>
        <w:spacing w:line="240" w:lineRule="auto"/>
        <w:jc w:val="both"/>
        <w:rPr>
          <w:rFonts w:ascii="Maiandra GD" w:hAnsi="Maiandra GD" w:cs="Calibri-Bold"/>
          <w:b/>
          <w:bCs/>
          <w:color w:val="000000"/>
          <w:sz w:val="28"/>
          <w:szCs w:val="28"/>
        </w:rPr>
      </w:pPr>
      <w:r w:rsidRPr="000619E0">
        <w:rPr>
          <w:rFonts w:ascii="Maiandra GD" w:hAnsi="Maiandra GD" w:cs="Calibri-Bold"/>
          <w:b/>
          <w:bCs/>
          <w:color w:val="000000"/>
          <w:sz w:val="28"/>
          <w:szCs w:val="28"/>
        </w:rPr>
        <w:t>Our Principles</w:t>
      </w:r>
      <w:r w:rsidR="004F6363" w:rsidRPr="000619E0">
        <w:rPr>
          <w:rFonts w:ascii="Maiandra GD" w:hAnsi="Maiandra GD" w:cs="Calibri-Bold"/>
          <w:b/>
          <w:bCs/>
          <w:color w:val="000000"/>
          <w:sz w:val="28"/>
          <w:szCs w:val="28"/>
        </w:rPr>
        <w:t xml:space="preserve"> </w:t>
      </w:r>
      <w:r w:rsidRPr="000619E0">
        <w:rPr>
          <w:rFonts w:ascii="Maiandra GD" w:hAnsi="Maiandra GD" w:cs="Calibri-Bold"/>
          <w:b/>
          <w:bCs/>
          <w:color w:val="000000"/>
          <w:sz w:val="28"/>
          <w:szCs w:val="28"/>
        </w:rPr>
        <w:t>-</w:t>
      </w:r>
      <w:r w:rsidR="004F6363" w:rsidRPr="000619E0">
        <w:rPr>
          <w:rFonts w:ascii="Maiandra GD" w:hAnsi="Maiandra GD" w:cs="Calibri-Bold"/>
          <w:b/>
          <w:bCs/>
          <w:color w:val="000000"/>
          <w:sz w:val="28"/>
          <w:szCs w:val="28"/>
        </w:rPr>
        <w:t xml:space="preserve"> </w:t>
      </w:r>
      <w:r w:rsidRPr="000619E0">
        <w:rPr>
          <w:rFonts w:ascii="Maiandra GD" w:hAnsi="Maiandra GD" w:cs="Calibri-Bold"/>
          <w:b/>
          <w:bCs/>
          <w:color w:val="000000"/>
          <w:sz w:val="28"/>
          <w:szCs w:val="28"/>
        </w:rPr>
        <w:t>the things we will do as adults</w:t>
      </w:r>
    </w:p>
    <w:p w14:paraId="7EA86BA7"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p>
    <w:p w14:paraId="1E36D324" w14:textId="77777777" w:rsidR="00831703" w:rsidRPr="000619E0" w:rsidRDefault="00831703"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Model compassion and kindness, provide hope and support connection and belonging</w:t>
      </w:r>
    </w:p>
    <w:p w14:paraId="384ECE17" w14:textId="62ACCB43" w:rsidR="00831703" w:rsidRPr="000619E0" w:rsidRDefault="00831703"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xml:space="preserve">Understand that any event in a </w:t>
      </w:r>
      <w:r w:rsidR="009E3ADC" w:rsidRPr="000619E0">
        <w:rPr>
          <w:rFonts w:ascii="Maiandra GD" w:hAnsi="Maiandra GD" w:cs="Calibri-Bold"/>
          <w:color w:val="000000"/>
          <w:szCs w:val="24"/>
        </w:rPr>
        <w:t xml:space="preserve">child’s </w:t>
      </w:r>
      <w:r w:rsidRPr="000619E0">
        <w:rPr>
          <w:rFonts w:ascii="Maiandra GD" w:hAnsi="Maiandra GD" w:cs="Calibri-Bold"/>
          <w:color w:val="000000"/>
          <w:szCs w:val="24"/>
        </w:rPr>
        <w:t>life can impact on how they think, feel and act</w:t>
      </w:r>
    </w:p>
    <w:p w14:paraId="4245232B" w14:textId="21707A74" w:rsidR="00831703" w:rsidRPr="000619E0" w:rsidRDefault="00831703"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Use of logical (natural) consequences rather than</w:t>
      </w:r>
      <w:r w:rsidR="008777E1" w:rsidRPr="000619E0">
        <w:rPr>
          <w:rFonts w:ascii="Maiandra GD" w:hAnsi="Maiandra GD" w:cs="Calibri-Bold"/>
          <w:color w:val="000000"/>
          <w:szCs w:val="24"/>
        </w:rPr>
        <w:t xml:space="preserve"> just simply</w:t>
      </w:r>
      <w:r w:rsidRPr="000619E0">
        <w:rPr>
          <w:rFonts w:ascii="Maiandra GD" w:hAnsi="Maiandra GD" w:cs="Calibri-Bold"/>
          <w:color w:val="000000"/>
          <w:szCs w:val="24"/>
        </w:rPr>
        <w:t xml:space="preserve"> punishments</w:t>
      </w:r>
      <w:r w:rsidR="000D694D" w:rsidRPr="000619E0">
        <w:rPr>
          <w:rFonts w:ascii="Maiandra GD" w:hAnsi="Maiandra GD" w:cs="Calibri-Bold"/>
          <w:color w:val="000000"/>
          <w:szCs w:val="24"/>
        </w:rPr>
        <w:t xml:space="preserve"> or sanctions</w:t>
      </w:r>
    </w:p>
    <w:p w14:paraId="71630827" w14:textId="2C062429" w:rsidR="00831703" w:rsidRPr="000619E0" w:rsidRDefault="004F6363"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xml:space="preserve">Provide </w:t>
      </w:r>
      <w:r w:rsidR="00831703" w:rsidRPr="000619E0">
        <w:rPr>
          <w:rFonts w:ascii="Maiandra GD" w:hAnsi="Maiandra GD" w:cs="Calibri-Bold"/>
          <w:color w:val="000000"/>
          <w:szCs w:val="24"/>
        </w:rPr>
        <w:t>routines</w:t>
      </w:r>
      <w:r w:rsidR="001E793F" w:rsidRPr="000619E0">
        <w:rPr>
          <w:rFonts w:ascii="Maiandra GD" w:hAnsi="Maiandra GD" w:cs="Calibri-Bold"/>
          <w:color w:val="000000"/>
          <w:szCs w:val="24"/>
        </w:rPr>
        <w:t>, set limits</w:t>
      </w:r>
      <w:r w:rsidR="00831703" w:rsidRPr="000619E0">
        <w:rPr>
          <w:rFonts w:ascii="Maiandra GD" w:hAnsi="Maiandra GD" w:cs="Calibri-Bold"/>
          <w:color w:val="000000"/>
          <w:szCs w:val="24"/>
        </w:rPr>
        <w:t xml:space="preserve"> </w:t>
      </w:r>
      <w:r w:rsidR="00C83E60" w:rsidRPr="000619E0">
        <w:rPr>
          <w:rFonts w:ascii="Maiandra GD" w:hAnsi="Maiandra GD" w:cs="Calibri-Bold"/>
          <w:color w:val="000000"/>
          <w:szCs w:val="24"/>
        </w:rPr>
        <w:t>and have</w:t>
      </w:r>
      <w:r w:rsidR="001E793F" w:rsidRPr="000619E0">
        <w:rPr>
          <w:rFonts w:ascii="Maiandra GD" w:hAnsi="Maiandra GD" w:cs="Calibri-Bold"/>
          <w:color w:val="000000"/>
          <w:szCs w:val="24"/>
        </w:rPr>
        <w:t xml:space="preserve"> </w:t>
      </w:r>
      <w:r w:rsidR="00831703" w:rsidRPr="000619E0">
        <w:rPr>
          <w:rFonts w:ascii="Maiandra GD" w:hAnsi="Maiandra GD" w:cs="Calibri-Bold"/>
          <w:color w:val="000000"/>
          <w:szCs w:val="24"/>
        </w:rPr>
        <w:t xml:space="preserve">boundaries </w:t>
      </w:r>
    </w:p>
    <w:p w14:paraId="7F3CB0B5" w14:textId="77777777" w:rsidR="00831703" w:rsidRPr="000619E0" w:rsidRDefault="00831703"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Regulate our own emotions</w:t>
      </w:r>
    </w:p>
    <w:p w14:paraId="70F80721" w14:textId="5C7A9134" w:rsidR="00831703" w:rsidRPr="000619E0" w:rsidRDefault="00CE525E"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Prioritise relationships</w:t>
      </w:r>
      <w:r w:rsidR="0071730F" w:rsidRPr="000619E0">
        <w:rPr>
          <w:rFonts w:ascii="Maiandra GD" w:hAnsi="Maiandra GD" w:cs="Calibri-Bold"/>
          <w:color w:val="000000"/>
          <w:szCs w:val="24"/>
        </w:rPr>
        <w:t xml:space="preserve"> to ensure all </w:t>
      </w:r>
      <w:r w:rsidR="009E3ADC" w:rsidRPr="000619E0">
        <w:rPr>
          <w:rFonts w:ascii="Maiandra GD" w:hAnsi="Maiandra GD" w:cs="Calibri-Bold"/>
          <w:color w:val="000000"/>
          <w:szCs w:val="24"/>
        </w:rPr>
        <w:t xml:space="preserve">children </w:t>
      </w:r>
      <w:r w:rsidR="0071730F" w:rsidRPr="000619E0">
        <w:rPr>
          <w:rFonts w:ascii="Maiandra GD" w:hAnsi="Maiandra GD" w:cs="Calibri-Bold"/>
          <w:color w:val="000000"/>
          <w:szCs w:val="24"/>
        </w:rPr>
        <w:t>feel safe and secure</w:t>
      </w:r>
    </w:p>
    <w:p w14:paraId="65216908" w14:textId="1E41DA89" w:rsidR="009E3ADC" w:rsidRPr="000619E0" w:rsidRDefault="009E3ADC" w:rsidP="004539B8">
      <w:pPr>
        <w:numPr>
          <w:ilvl w:val="0"/>
          <w:numId w:val="6"/>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Use Thrive to identify needs both emotional and social.</w:t>
      </w:r>
    </w:p>
    <w:p w14:paraId="55D80D14" w14:textId="77777777" w:rsidR="009E3ADC" w:rsidRPr="000619E0" w:rsidRDefault="009E3ADC" w:rsidP="003A741F">
      <w:pPr>
        <w:autoSpaceDE w:val="0"/>
        <w:autoSpaceDN w:val="0"/>
        <w:adjustRightInd w:val="0"/>
        <w:spacing w:line="240" w:lineRule="auto"/>
        <w:jc w:val="both"/>
        <w:rPr>
          <w:rFonts w:ascii="Maiandra GD" w:hAnsi="Maiandra GD" w:cs="Calibri-Bold"/>
          <w:b/>
          <w:bCs/>
          <w:color w:val="000000"/>
          <w:szCs w:val="24"/>
        </w:rPr>
      </w:pPr>
    </w:p>
    <w:p w14:paraId="6E8DAB15" w14:textId="0E49416D" w:rsidR="003A741F" w:rsidRPr="000619E0" w:rsidRDefault="00BB7C3F" w:rsidP="003A741F">
      <w:pPr>
        <w:autoSpaceDE w:val="0"/>
        <w:autoSpaceDN w:val="0"/>
        <w:adjustRightInd w:val="0"/>
        <w:spacing w:line="240" w:lineRule="auto"/>
        <w:jc w:val="both"/>
        <w:rPr>
          <w:rFonts w:ascii="Maiandra GD" w:hAnsi="Maiandra GD" w:cs="Calibri-Bold"/>
          <w:b/>
          <w:bCs/>
          <w:color w:val="000000"/>
          <w:sz w:val="28"/>
          <w:szCs w:val="28"/>
        </w:rPr>
      </w:pPr>
      <w:r w:rsidRPr="000619E0">
        <w:rPr>
          <w:rFonts w:ascii="Maiandra GD" w:hAnsi="Maiandra GD" w:cs="Calibri-Bold"/>
          <w:b/>
          <w:bCs/>
          <w:color w:val="000000"/>
          <w:sz w:val="28"/>
          <w:szCs w:val="28"/>
        </w:rPr>
        <w:t xml:space="preserve">Our </w:t>
      </w:r>
      <w:r w:rsidR="003A741F" w:rsidRPr="000619E0">
        <w:rPr>
          <w:rFonts w:ascii="Maiandra GD" w:hAnsi="Maiandra GD" w:cs="Calibri-Bold"/>
          <w:b/>
          <w:bCs/>
          <w:color w:val="000000"/>
          <w:sz w:val="28"/>
          <w:szCs w:val="28"/>
        </w:rPr>
        <w:t>Responsibilities</w:t>
      </w:r>
    </w:p>
    <w:p w14:paraId="0053289E" w14:textId="77777777" w:rsidR="00E11FC7" w:rsidRPr="000619E0" w:rsidRDefault="00E11FC7" w:rsidP="003A741F">
      <w:pPr>
        <w:autoSpaceDE w:val="0"/>
        <w:autoSpaceDN w:val="0"/>
        <w:adjustRightInd w:val="0"/>
        <w:spacing w:line="240" w:lineRule="auto"/>
        <w:jc w:val="both"/>
        <w:rPr>
          <w:rFonts w:ascii="Maiandra GD" w:hAnsi="Maiandra GD" w:cs="Calibri-Bold"/>
          <w:b/>
          <w:bCs/>
          <w:color w:val="000000"/>
          <w:szCs w:val="24"/>
        </w:rPr>
      </w:pPr>
    </w:p>
    <w:p w14:paraId="4BE9286F" w14:textId="77777777" w:rsidR="003A741F" w:rsidRPr="000619E0" w:rsidRDefault="003A741F" w:rsidP="003A741F">
      <w:p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Bold"/>
          <w:b/>
          <w:bCs/>
          <w:color w:val="000000"/>
          <w:szCs w:val="24"/>
        </w:rPr>
        <w:t>All staff</w:t>
      </w:r>
    </w:p>
    <w:p w14:paraId="4AC10211" w14:textId="5142ACE7" w:rsidR="003A741F" w:rsidRPr="000619E0" w:rsidRDefault="00BB7C3F" w:rsidP="004539B8">
      <w:pPr>
        <w:pStyle w:val="ListParagraph"/>
        <w:numPr>
          <w:ilvl w:val="0"/>
          <w:numId w:val="2"/>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A</w:t>
      </w:r>
      <w:r w:rsidR="003A741F" w:rsidRPr="000619E0">
        <w:rPr>
          <w:rFonts w:ascii="Maiandra GD" w:hAnsi="Maiandra GD" w:cs="Calibri"/>
          <w:color w:val="000000"/>
          <w:szCs w:val="24"/>
        </w:rPr>
        <w:t xml:space="preserve">re responsible for supporting the </w:t>
      </w:r>
      <w:r w:rsidR="0071730F" w:rsidRPr="000619E0">
        <w:rPr>
          <w:rFonts w:ascii="Maiandra GD" w:hAnsi="Maiandra GD" w:cs="Calibri"/>
          <w:color w:val="000000"/>
          <w:szCs w:val="24"/>
        </w:rPr>
        <w:t xml:space="preserve">safety and other </w:t>
      </w:r>
      <w:r w:rsidR="003A741F" w:rsidRPr="000619E0">
        <w:rPr>
          <w:rFonts w:ascii="Maiandra GD" w:hAnsi="Maiandra GD" w:cs="Calibri"/>
          <w:color w:val="000000"/>
          <w:szCs w:val="24"/>
        </w:rPr>
        <w:t xml:space="preserve">needs of children across the school. Where a </w:t>
      </w:r>
      <w:r w:rsidR="00A50F56">
        <w:rPr>
          <w:rFonts w:ascii="Maiandra GD" w:hAnsi="Maiandra GD" w:cs="Calibri"/>
          <w:color w:val="000000"/>
          <w:szCs w:val="24"/>
        </w:rPr>
        <w:t xml:space="preserve">child </w:t>
      </w:r>
      <w:r w:rsidR="003A741F" w:rsidRPr="000619E0">
        <w:rPr>
          <w:rFonts w:ascii="Maiandra GD" w:hAnsi="Maiandra GD" w:cs="Calibri"/>
          <w:color w:val="000000"/>
          <w:szCs w:val="24"/>
        </w:rPr>
        <w:t>is seen to be having difficulties, they should be treated with respect and understanding</w:t>
      </w:r>
    </w:p>
    <w:p w14:paraId="21785ABF" w14:textId="219F2F8B" w:rsidR="003A741F" w:rsidRPr="000619E0" w:rsidRDefault="00BB7C3F" w:rsidP="004539B8">
      <w:pPr>
        <w:pStyle w:val="ListParagraph"/>
        <w:numPr>
          <w:ilvl w:val="0"/>
          <w:numId w:val="2"/>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A</w:t>
      </w:r>
      <w:r w:rsidR="003A741F" w:rsidRPr="000619E0">
        <w:rPr>
          <w:rFonts w:ascii="Maiandra GD" w:hAnsi="Maiandra GD" w:cs="Calibri"/>
          <w:color w:val="000000"/>
          <w:szCs w:val="24"/>
        </w:rPr>
        <w:t xml:space="preserve">lways endeavour to have private discussions with </w:t>
      </w:r>
      <w:r w:rsidR="009E3ADC" w:rsidRPr="000619E0">
        <w:rPr>
          <w:rFonts w:ascii="Maiandra GD" w:hAnsi="Maiandra GD" w:cs="Calibri"/>
          <w:color w:val="000000"/>
          <w:szCs w:val="24"/>
        </w:rPr>
        <w:t xml:space="preserve">children </w:t>
      </w:r>
      <w:r w:rsidR="003A741F" w:rsidRPr="000619E0">
        <w:rPr>
          <w:rFonts w:ascii="Maiandra GD" w:hAnsi="Maiandra GD" w:cs="Calibri"/>
          <w:color w:val="000000"/>
          <w:szCs w:val="24"/>
        </w:rPr>
        <w:t>in order to help</w:t>
      </w:r>
      <w:r w:rsidR="00382877" w:rsidRPr="000619E0">
        <w:rPr>
          <w:rFonts w:ascii="Maiandra GD" w:hAnsi="Maiandra GD" w:cs="Calibri"/>
          <w:color w:val="000000"/>
          <w:szCs w:val="24"/>
        </w:rPr>
        <w:t xml:space="preserve"> </w:t>
      </w:r>
      <w:r w:rsidR="003A741F" w:rsidRPr="000619E0">
        <w:rPr>
          <w:rFonts w:ascii="Maiandra GD" w:hAnsi="Maiandra GD" w:cs="Calibri"/>
          <w:color w:val="000000"/>
          <w:szCs w:val="24"/>
        </w:rPr>
        <w:t>support any issues that are arising</w:t>
      </w:r>
    </w:p>
    <w:p w14:paraId="213E0CA8" w14:textId="5746440D" w:rsidR="003A741F" w:rsidRPr="000619E0" w:rsidRDefault="00BB7C3F" w:rsidP="004539B8">
      <w:pPr>
        <w:pStyle w:val="ListParagraph"/>
        <w:numPr>
          <w:ilvl w:val="0"/>
          <w:numId w:val="2"/>
        </w:num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
          <w:color w:val="000000"/>
          <w:szCs w:val="24"/>
        </w:rPr>
        <w:t>U</w:t>
      </w:r>
      <w:r w:rsidR="003A741F" w:rsidRPr="000619E0">
        <w:rPr>
          <w:rFonts w:ascii="Maiandra GD" w:hAnsi="Maiandra GD" w:cs="Calibri"/>
          <w:color w:val="000000"/>
          <w:szCs w:val="24"/>
        </w:rPr>
        <w:t xml:space="preserve">se the </w:t>
      </w:r>
      <w:r w:rsidR="003A741F" w:rsidRPr="000619E0">
        <w:rPr>
          <w:rFonts w:ascii="Maiandra GD" w:hAnsi="Maiandra GD" w:cs="Calibri-Bold"/>
          <w:color w:val="000000"/>
          <w:szCs w:val="24"/>
        </w:rPr>
        <w:t xml:space="preserve">key principles outlined in this policy to support the needs of all our </w:t>
      </w:r>
      <w:r w:rsidR="009E3ADC" w:rsidRPr="000619E0">
        <w:rPr>
          <w:rFonts w:ascii="Maiandra GD" w:hAnsi="Maiandra GD" w:cs="Calibri-Bold"/>
          <w:color w:val="000000"/>
          <w:szCs w:val="24"/>
        </w:rPr>
        <w:t>pupils</w:t>
      </w:r>
    </w:p>
    <w:p w14:paraId="0108BF9A" w14:textId="7B91325D" w:rsidR="00F41AC9" w:rsidRPr="000619E0" w:rsidRDefault="00CE525E" w:rsidP="004539B8">
      <w:pPr>
        <w:numPr>
          <w:ilvl w:val="0"/>
          <w:numId w:val="10"/>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Take responsibility for their own</w:t>
      </w:r>
      <w:r w:rsidR="00F41AC9" w:rsidRPr="000619E0">
        <w:rPr>
          <w:rFonts w:ascii="Maiandra GD" w:hAnsi="Maiandra GD" w:cs="Calibri-Bold"/>
          <w:color w:val="000000"/>
          <w:szCs w:val="24"/>
        </w:rPr>
        <w:t xml:space="preserve"> personal safety and wellbeing </w:t>
      </w:r>
    </w:p>
    <w:p w14:paraId="47AB239A" w14:textId="5115FE25" w:rsidR="00F41AC9" w:rsidRPr="000619E0" w:rsidRDefault="00F41AC9" w:rsidP="004539B8">
      <w:pPr>
        <w:numPr>
          <w:ilvl w:val="0"/>
          <w:numId w:val="10"/>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Contribut</w:t>
      </w:r>
      <w:r w:rsidR="00802689" w:rsidRPr="000619E0">
        <w:rPr>
          <w:rFonts w:ascii="Maiandra GD" w:hAnsi="Maiandra GD" w:cs="Calibri-Bold"/>
          <w:color w:val="000000"/>
          <w:szCs w:val="24"/>
        </w:rPr>
        <w:t>e</w:t>
      </w:r>
      <w:r w:rsidRPr="000619E0">
        <w:rPr>
          <w:rFonts w:ascii="Maiandra GD" w:hAnsi="Maiandra GD" w:cs="Calibri-Bold"/>
          <w:color w:val="000000"/>
          <w:szCs w:val="24"/>
        </w:rPr>
        <w:t xml:space="preserve"> </w:t>
      </w:r>
      <w:r w:rsidR="00992C8E" w:rsidRPr="000619E0">
        <w:rPr>
          <w:rFonts w:ascii="Maiandra GD" w:hAnsi="Maiandra GD" w:cs="Calibri-Bold"/>
          <w:color w:val="000000"/>
          <w:szCs w:val="24"/>
        </w:rPr>
        <w:t xml:space="preserve">actively </w:t>
      </w:r>
      <w:r w:rsidR="008777E1" w:rsidRPr="000619E0">
        <w:rPr>
          <w:rFonts w:ascii="Maiandra GD" w:hAnsi="Maiandra GD" w:cs="Calibri-Bold"/>
          <w:color w:val="000000"/>
          <w:szCs w:val="24"/>
        </w:rPr>
        <w:t>to</w:t>
      </w:r>
      <w:r w:rsidRPr="000619E0">
        <w:rPr>
          <w:rFonts w:ascii="Maiandra GD" w:hAnsi="Maiandra GD" w:cs="Calibri-Bold"/>
          <w:color w:val="000000"/>
          <w:szCs w:val="24"/>
        </w:rPr>
        <w:t xml:space="preserve"> risk assessment, and </w:t>
      </w:r>
      <w:r w:rsidR="00CE525E" w:rsidRPr="000619E0">
        <w:rPr>
          <w:rFonts w:ascii="Maiandra GD" w:hAnsi="Maiandra GD" w:cs="Calibri-Bold"/>
          <w:color w:val="000000"/>
          <w:szCs w:val="24"/>
        </w:rPr>
        <w:t xml:space="preserve">be familiar </w:t>
      </w:r>
      <w:r w:rsidRPr="000619E0">
        <w:rPr>
          <w:rFonts w:ascii="Maiandra GD" w:hAnsi="Maiandra GD" w:cs="Calibri-Bold"/>
          <w:color w:val="000000"/>
          <w:szCs w:val="24"/>
        </w:rPr>
        <w:t xml:space="preserve">with policies, guidelines, control measures, instructions and reporting procedures </w:t>
      </w:r>
    </w:p>
    <w:p w14:paraId="0B81AEAE" w14:textId="132635B9" w:rsidR="00F41AC9" w:rsidRPr="000619E0" w:rsidRDefault="00F41AC9" w:rsidP="004539B8">
      <w:pPr>
        <w:numPr>
          <w:ilvl w:val="0"/>
          <w:numId w:val="10"/>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Participat</w:t>
      </w:r>
      <w:r w:rsidR="00802689" w:rsidRPr="000619E0">
        <w:rPr>
          <w:rFonts w:ascii="Maiandra GD" w:hAnsi="Maiandra GD" w:cs="Calibri-Bold"/>
          <w:color w:val="000000"/>
          <w:szCs w:val="24"/>
        </w:rPr>
        <w:t>e</w:t>
      </w:r>
      <w:r w:rsidRPr="000619E0">
        <w:rPr>
          <w:rFonts w:ascii="Maiandra GD" w:hAnsi="Maiandra GD" w:cs="Calibri-Bold"/>
          <w:color w:val="000000"/>
          <w:szCs w:val="24"/>
        </w:rPr>
        <w:t xml:space="preserve"> positively in appropriate training.</w:t>
      </w:r>
    </w:p>
    <w:p w14:paraId="3BE7C1FD" w14:textId="72AE99C2" w:rsidR="00D83A98" w:rsidRPr="000619E0" w:rsidRDefault="006D4A4C" w:rsidP="004539B8">
      <w:pPr>
        <w:numPr>
          <w:ilvl w:val="0"/>
          <w:numId w:val="10"/>
        </w:num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lastRenderedPageBreak/>
        <w:t xml:space="preserve">Follow the </w:t>
      </w:r>
      <w:r w:rsidR="006A09BD" w:rsidRPr="000619E0">
        <w:rPr>
          <w:rFonts w:ascii="Maiandra GD" w:hAnsi="Maiandra GD" w:cs="Calibri-Bold"/>
          <w:color w:val="000000"/>
          <w:szCs w:val="24"/>
        </w:rPr>
        <w:t xml:space="preserve">principle </w:t>
      </w:r>
      <w:r w:rsidRPr="000619E0">
        <w:rPr>
          <w:rFonts w:ascii="Maiandra GD" w:hAnsi="Maiandra GD" w:cs="Calibri-Bold"/>
          <w:color w:val="000000"/>
          <w:szCs w:val="24"/>
        </w:rPr>
        <w:t>of ‘connection before correction’</w:t>
      </w:r>
    </w:p>
    <w:p w14:paraId="2B8E7584" w14:textId="77777777" w:rsidR="00E57FC4" w:rsidRPr="000619E0" w:rsidRDefault="00E57FC4" w:rsidP="003A741F">
      <w:pPr>
        <w:autoSpaceDE w:val="0"/>
        <w:autoSpaceDN w:val="0"/>
        <w:adjustRightInd w:val="0"/>
        <w:spacing w:line="240" w:lineRule="auto"/>
        <w:jc w:val="both"/>
        <w:rPr>
          <w:rFonts w:ascii="Maiandra GD" w:hAnsi="Maiandra GD" w:cs="Calibri-Bold"/>
          <w:b/>
          <w:bCs/>
          <w:color w:val="000000"/>
          <w:szCs w:val="24"/>
        </w:rPr>
      </w:pPr>
    </w:p>
    <w:p w14:paraId="78B8A0BD" w14:textId="05F00A8A" w:rsidR="00E11FC7" w:rsidRPr="000619E0" w:rsidRDefault="00E11FC7" w:rsidP="00E11FC7">
      <w:p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Bold"/>
          <w:b/>
          <w:bCs/>
          <w:color w:val="000000"/>
          <w:szCs w:val="24"/>
        </w:rPr>
        <w:t>Head</w:t>
      </w:r>
      <w:r w:rsidR="00363F13" w:rsidRPr="000619E0">
        <w:rPr>
          <w:rFonts w:ascii="Maiandra GD" w:hAnsi="Maiandra GD" w:cs="Calibri-Bold"/>
          <w:b/>
          <w:bCs/>
          <w:color w:val="000000"/>
          <w:szCs w:val="24"/>
        </w:rPr>
        <w:t>t</w:t>
      </w:r>
      <w:r w:rsidRPr="000619E0">
        <w:rPr>
          <w:rFonts w:ascii="Maiandra GD" w:hAnsi="Maiandra GD" w:cs="Calibri-Bold"/>
          <w:b/>
          <w:bCs/>
          <w:color w:val="000000"/>
          <w:szCs w:val="24"/>
        </w:rPr>
        <w:t>eacher</w:t>
      </w:r>
    </w:p>
    <w:p w14:paraId="0E9E2636" w14:textId="53C39FBE"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Lead</w:t>
      </w:r>
      <w:r w:rsidR="00CE525E" w:rsidRPr="000619E0">
        <w:rPr>
          <w:rFonts w:ascii="Maiandra GD" w:hAnsi="Maiandra GD" w:cs="Calibri"/>
          <w:color w:val="000000"/>
          <w:szCs w:val="24"/>
        </w:rPr>
        <w:t>s</w:t>
      </w:r>
      <w:r w:rsidRPr="000619E0">
        <w:rPr>
          <w:rFonts w:ascii="Maiandra GD" w:hAnsi="Maiandra GD" w:cs="Calibri"/>
          <w:color w:val="000000"/>
          <w:szCs w:val="24"/>
        </w:rPr>
        <w:t xml:space="preserve"> </w:t>
      </w:r>
      <w:r w:rsidR="00BB7C3F" w:rsidRPr="000619E0">
        <w:rPr>
          <w:rFonts w:ascii="Maiandra GD" w:hAnsi="Maiandra GD" w:cs="Calibri"/>
          <w:color w:val="000000"/>
          <w:szCs w:val="24"/>
        </w:rPr>
        <w:t>on all aspects of</w:t>
      </w:r>
      <w:r w:rsidRPr="000619E0">
        <w:rPr>
          <w:rFonts w:ascii="Maiandra GD" w:hAnsi="Maiandra GD" w:cs="Calibri"/>
          <w:color w:val="000000"/>
          <w:szCs w:val="24"/>
        </w:rPr>
        <w:t xml:space="preserve"> this policy</w:t>
      </w:r>
    </w:p>
    <w:p w14:paraId="642C986B" w14:textId="6AAC52CC"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Is the only </w:t>
      </w:r>
      <w:r w:rsidRPr="009F5A9F">
        <w:rPr>
          <w:rFonts w:ascii="Maiandra GD" w:hAnsi="Maiandra GD" w:cs="Calibri"/>
          <w:color w:val="000000"/>
          <w:szCs w:val="24"/>
        </w:rPr>
        <w:t xml:space="preserve">person authorised to </w:t>
      </w:r>
      <w:r w:rsidR="006B00A9" w:rsidRPr="009F5A9F">
        <w:rPr>
          <w:rFonts w:ascii="Maiandra GD" w:hAnsi="Maiandra GD" w:cs="Calibri"/>
          <w:color w:val="000000"/>
          <w:szCs w:val="24"/>
        </w:rPr>
        <w:t xml:space="preserve">suspend/ </w:t>
      </w:r>
      <w:r w:rsidRPr="009F5A9F">
        <w:rPr>
          <w:rFonts w:ascii="Maiandra GD" w:hAnsi="Maiandra GD" w:cs="Calibri"/>
          <w:color w:val="000000"/>
          <w:szCs w:val="24"/>
        </w:rPr>
        <w:t xml:space="preserve">exclude a </w:t>
      </w:r>
      <w:r w:rsidR="00363F13" w:rsidRPr="009F5A9F">
        <w:rPr>
          <w:rFonts w:ascii="Maiandra GD" w:hAnsi="Maiandra GD" w:cs="Calibri"/>
          <w:color w:val="000000"/>
          <w:szCs w:val="24"/>
        </w:rPr>
        <w:t>pupil</w:t>
      </w:r>
      <w:r w:rsidR="00BB7C3F" w:rsidRPr="009F5A9F">
        <w:rPr>
          <w:rFonts w:ascii="Maiandra GD" w:hAnsi="Maiandra GD" w:cs="Calibri"/>
          <w:color w:val="000000"/>
          <w:szCs w:val="24"/>
        </w:rPr>
        <w:t xml:space="preserve"> (</w:t>
      </w:r>
      <w:r w:rsidR="00BB7C3F" w:rsidRPr="000619E0">
        <w:rPr>
          <w:rFonts w:ascii="Maiandra GD" w:hAnsi="Maiandra GD" w:cs="Calibri"/>
          <w:color w:val="000000"/>
          <w:szCs w:val="24"/>
        </w:rPr>
        <w:t xml:space="preserve">or </w:t>
      </w:r>
      <w:r w:rsidR="00CE525E" w:rsidRPr="000619E0">
        <w:rPr>
          <w:rFonts w:ascii="Maiandra GD" w:hAnsi="Maiandra GD" w:cs="Calibri"/>
          <w:color w:val="000000"/>
          <w:szCs w:val="24"/>
        </w:rPr>
        <w:t xml:space="preserve">the </w:t>
      </w:r>
      <w:r w:rsidR="00BB7C3F" w:rsidRPr="000619E0">
        <w:rPr>
          <w:rFonts w:ascii="Maiandra GD" w:hAnsi="Maiandra GD" w:cs="Calibri"/>
          <w:color w:val="000000"/>
          <w:szCs w:val="24"/>
        </w:rPr>
        <w:t>deputy</w:t>
      </w:r>
      <w:r w:rsidR="00CE525E" w:rsidRPr="000619E0">
        <w:rPr>
          <w:rFonts w:ascii="Maiandra GD" w:hAnsi="Maiandra GD" w:cs="Calibri"/>
          <w:color w:val="000000"/>
          <w:szCs w:val="24"/>
        </w:rPr>
        <w:t xml:space="preserve"> headteacher</w:t>
      </w:r>
      <w:r w:rsidR="00BB7C3F" w:rsidRPr="000619E0">
        <w:rPr>
          <w:rFonts w:ascii="Maiandra GD" w:hAnsi="Maiandra GD" w:cs="Calibri"/>
          <w:color w:val="000000"/>
          <w:szCs w:val="24"/>
        </w:rPr>
        <w:t xml:space="preserve"> in their absence)</w:t>
      </w:r>
    </w:p>
    <w:p w14:paraId="57F16B9D" w14:textId="51BC19F0" w:rsidR="009C6AF9" w:rsidRPr="000619E0" w:rsidRDefault="00CE75E7" w:rsidP="004539B8">
      <w:pPr>
        <w:numPr>
          <w:ilvl w:val="0"/>
          <w:numId w:val="9"/>
        </w:numPr>
        <w:rPr>
          <w:rFonts w:ascii="Maiandra GD" w:hAnsi="Maiandra GD" w:cs="Calibri"/>
          <w:b/>
          <w:bCs/>
        </w:rPr>
      </w:pPr>
      <w:r w:rsidRPr="000619E0">
        <w:rPr>
          <w:rFonts w:ascii="Maiandra GD" w:hAnsi="Maiandra GD" w:cs="Calibri"/>
        </w:rPr>
        <w:t>Ensure</w:t>
      </w:r>
      <w:r w:rsidR="00CE525E" w:rsidRPr="000619E0">
        <w:rPr>
          <w:rFonts w:ascii="Maiandra GD" w:hAnsi="Maiandra GD" w:cs="Calibri"/>
        </w:rPr>
        <w:t>s</w:t>
      </w:r>
      <w:r w:rsidRPr="000619E0">
        <w:rPr>
          <w:rFonts w:ascii="Maiandra GD" w:hAnsi="Maiandra GD" w:cs="Calibri"/>
        </w:rPr>
        <w:t xml:space="preserve"> that risk assessments are carried out </w:t>
      </w:r>
      <w:r w:rsidR="00CE525E" w:rsidRPr="000619E0">
        <w:rPr>
          <w:rFonts w:ascii="Maiandra GD" w:hAnsi="Maiandra GD" w:cs="Calibri"/>
        </w:rPr>
        <w:t xml:space="preserve">when required </w:t>
      </w:r>
      <w:r w:rsidRPr="000619E0">
        <w:rPr>
          <w:rFonts w:ascii="Maiandra GD" w:hAnsi="Maiandra GD" w:cs="Calibri"/>
        </w:rPr>
        <w:t xml:space="preserve">and that appropriate measures are implemented </w:t>
      </w:r>
    </w:p>
    <w:p w14:paraId="35EED6D3" w14:textId="37A883E7" w:rsidR="00CE75E7" w:rsidRPr="000619E0" w:rsidRDefault="00CE75E7" w:rsidP="004539B8">
      <w:pPr>
        <w:numPr>
          <w:ilvl w:val="0"/>
          <w:numId w:val="9"/>
        </w:numPr>
        <w:rPr>
          <w:rFonts w:ascii="Maiandra GD" w:hAnsi="Maiandra GD" w:cs="Calibri"/>
        </w:rPr>
      </w:pPr>
      <w:r w:rsidRPr="000619E0">
        <w:rPr>
          <w:rFonts w:ascii="Maiandra GD" w:hAnsi="Maiandra GD" w:cs="Calibri"/>
        </w:rPr>
        <w:t>Ensure</w:t>
      </w:r>
      <w:r w:rsidR="00CE525E" w:rsidRPr="000619E0">
        <w:rPr>
          <w:rFonts w:ascii="Maiandra GD" w:hAnsi="Maiandra GD" w:cs="Calibri"/>
        </w:rPr>
        <w:t>s</w:t>
      </w:r>
      <w:r w:rsidRPr="000619E0">
        <w:rPr>
          <w:rFonts w:ascii="Maiandra GD" w:hAnsi="Maiandra GD" w:cs="Calibri"/>
        </w:rPr>
        <w:t xml:space="preserve"> that all staff receive </w:t>
      </w:r>
      <w:r w:rsidR="00CE525E" w:rsidRPr="000619E0">
        <w:rPr>
          <w:rFonts w:ascii="Maiandra GD" w:hAnsi="Maiandra GD" w:cs="Calibri"/>
        </w:rPr>
        <w:t xml:space="preserve">regular </w:t>
      </w:r>
      <w:r w:rsidRPr="000619E0">
        <w:rPr>
          <w:rFonts w:ascii="Maiandra GD" w:hAnsi="Maiandra GD" w:cs="Calibri"/>
        </w:rPr>
        <w:t>purposeful training</w:t>
      </w:r>
      <w:r w:rsidR="00CE525E" w:rsidRPr="000619E0">
        <w:rPr>
          <w:rFonts w:ascii="Maiandra GD" w:hAnsi="Maiandra GD" w:cs="Calibri"/>
        </w:rPr>
        <w:t xml:space="preserve"> </w:t>
      </w:r>
      <w:r w:rsidRPr="000619E0">
        <w:rPr>
          <w:rFonts w:ascii="Maiandra GD" w:hAnsi="Maiandra GD" w:cs="Calibri"/>
        </w:rPr>
        <w:t>to support relationships and minimise risk</w:t>
      </w:r>
      <w:r w:rsidR="00CE525E" w:rsidRPr="000619E0">
        <w:rPr>
          <w:rFonts w:ascii="Maiandra GD" w:hAnsi="Maiandra GD" w:cs="Calibri"/>
        </w:rPr>
        <w:t xml:space="preserve"> </w:t>
      </w:r>
    </w:p>
    <w:p w14:paraId="26B41FB7" w14:textId="2E6B42BC" w:rsidR="00CE75E7" w:rsidRPr="000619E0" w:rsidRDefault="00CE75E7" w:rsidP="004539B8">
      <w:pPr>
        <w:numPr>
          <w:ilvl w:val="0"/>
          <w:numId w:val="9"/>
        </w:numPr>
        <w:rPr>
          <w:rFonts w:ascii="Maiandra GD" w:hAnsi="Maiandra GD" w:cs="Calibri"/>
        </w:rPr>
      </w:pPr>
      <w:r w:rsidRPr="000619E0">
        <w:rPr>
          <w:rFonts w:ascii="Maiandra GD" w:hAnsi="Maiandra GD" w:cs="Calibri"/>
        </w:rPr>
        <w:t>Ensure</w:t>
      </w:r>
      <w:r w:rsidR="00CE525E" w:rsidRPr="000619E0">
        <w:rPr>
          <w:rFonts w:ascii="Maiandra GD" w:hAnsi="Maiandra GD" w:cs="Calibri"/>
        </w:rPr>
        <w:t>s</w:t>
      </w:r>
      <w:r w:rsidRPr="000619E0">
        <w:rPr>
          <w:rFonts w:ascii="Maiandra GD" w:hAnsi="Maiandra GD" w:cs="Calibri"/>
        </w:rPr>
        <w:t xml:space="preserve"> that all staff are provided with clear instructions </w:t>
      </w:r>
      <w:r w:rsidR="00CE525E" w:rsidRPr="000619E0">
        <w:rPr>
          <w:rFonts w:ascii="Maiandra GD" w:hAnsi="Maiandra GD" w:cs="Calibri"/>
        </w:rPr>
        <w:t>for</w:t>
      </w:r>
      <w:r w:rsidRPr="000619E0">
        <w:rPr>
          <w:rFonts w:ascii="Maiandra GD" w:hAnsi="Maiandra GD" w:cs="Calibri"/>
        </w:rPr>
        <w:t xml:space="preserve"> reporting incidents </w:t>
      </w:r>
      <w:r w:rsidR="00BA5F03" w:rsidRPr="000619E0">
        <w:rPr>
          <w:rFonts w:ascii="Maiandra GD" w:hAnsi="Maiandra GD" w:cs="Calibri"/>
        </w:rPr>
        <w:t xml:space="preserve">of harm </w:t>
      </w:r>
      <w:r w:rsidRPr="000619E0">
        <w:rPr>
          <w:rFonts w:ascii="Maiandra GD" w:hAnsi="Maiandra GD" w:cs="Calibri"/>
        </w:rPr>
        <w:t>and that all such reports are thoroughly investigated and responded to</w:t>
      </w:r>
    </w:p>
    <w:p w14:paraId="673178C2" w14:textId="7D4BE79E" w:rsidR="00CE75E7" w:rsidRPr="000619E0" w:rsidRDefault="00CE75E7" w:rsidP="004539B8">
      <w:pPr>
        <w:numPr>
          <w:ilvl w:val="0"/>
          <w:numId w:val="9"/>
        </w:numPr>
        <w:rPr>
          <w:rFonts w:ascii="Maiandra GD" w:hAnsi="Maiandra GD" w:cs="Calibri"/>
        </w:rPr>
      </w:pPr>
      <w:r w:rsidRPr="000619E0">
        <w:rPr>
          <w:rFonts w:ascii="Maiandra GD" w:hAnsi="Maiandra GD" w:cs="Calibri"/>
        </w:rPr>
        <w:t>Offer</w:t>
      </w:r>
      <w:r w:rsidR="00CE525E" w:rsidRPr="000619E0">
        <w:rPr>
          <w:rFonts w:ascii="Maiandra GD" w:hAnsi="Maiandra GD" w:cs="Calibri"/>
        </w:rPr>
        <w:t>s</w:t>
      </w:r>
      <w:r w:rsidRPr="000619E0">
        <w:rPr>
          <w:rFonts w:ascii="Maiandra GD" w:hAnsi="Maiandra GD" w:cs="Calibri"/>
        </w:rPr>
        <w:t xml:space="preserve"> and provide</w:t>
      </w:r>
      <w:r w:rsidR="00CE525E" w:rsidRPr="000619E0">
        <w:rPr>
          <w:rFonts w:ascii="Maiandra GD" w:hAnsi="Maiandra GD" w:cs="Calibri"/>
        </w:rPr>
        <w:t>s</w:t>
      </w:r>
      <w:r w:rsidRPr="000619E0">
        <w:rPr>
          <w:rFonts w:ascii="Maiandra GD" w:hAnsi="Maiandra GD" w:cs="Calibri"/>
        </w:rPr>
        <w:t xml:space="preserve"> appropriate support to staff</w:t>
      </w:r>
      <w:r w:rsidR="00CE525E" w:rsidRPr="000619E0">
        <w:rPr>
          <w:rFonts w:ascii="Maiandra GD" w:hAnsi="Maiandra GD" w:cs="Calibri"/>
        </w:rPr>
        <w:t xml:space="preserve"> following a stressful incident</w:t>
      </w:r>
    </w:p>
    <w:p w14:paraId="3B21BD64" w14:textId="77777777" w:rsidR="00CE75E7" w:rsidRPr="000619E0" w:rsidRDefault="00CE75E7" w:rsidP="00CE75E7">
      <w:pPr>
        <w:rPr>
          <w:rFonts w:ascii="Maiandra GD" w:hAnsi="Maiandra GD" w:cs="Calibri"/>
        </w:rPr>
      </w:pPr>
    </w:p>
    <w:p w14:paraId="14D5292F" w14:textId="3021E092" w:rsidR="00E11FC7" w:rsidRPr="000619E0" w:rsidRDefault="00F22DC3" w:rsidP="00E11FC7">
      <w:p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Bold"/>
          <w:b/>
          <w:bCs/>
          <w:color w:val="000000"/>
          <w:szCs w:val="24"/>
        </w:rPr>
        <w:t>Other S</w:t>
      </w:r>
      <w:r w:rsidR="00CE525E" w:rsidRPr="000619E0">
        <w:rPr>
          <w:rFonts w:ascii="Maiandra GD" w:hAnsi="Maiandra GD" w:cs="Calibri-Bold"/>
          <w:b/>
          <w:bCs/>
          <w:color w:val="000000"/>
          <w:szCs w:val="24"/>
        </w:rPr>
        <w:t xml:space="preserve">enior </w:t>
      </w:r>
      <w:r w:rsidRPr="000619E0">
        <w:rPr>
          <w:rFonts w:ascii="Maiandra GD" w:hAnsi="Maiandra GD" w:cs="Calibri-Bold"/>
          <w:b/>
          <w:bCs/>
          <w:color w:val="000000"/>
          <w:szCs w:val="24"/>
        </w:rPr>
        <w:t>L</w:t>
      </w:r>
      <w:r w:rsidR="00CE525E" w:rsidRPr="000619E0">
        <w:rPr>
          <w:rFonts w:ascii="Maiandra GD" w:hAnsi="Maiandra GD" w:cs="Calibri-Bold"/>
          <w:b/>
          <w:bCs/>
          <w:color w:val="000000"/>
          <w:szCs w:val="24"/>
        </w:rPr>
        <w:t xml:space="preserve">eaders </w:t>
      </w:r>
    </w:p>
    <w:p w14:paraId="1C34C775" w14:textId="77777777" w:rsidR="007A756F" w:rsidRPr="000619E0" w:rsidRDefault="007A756F" w:rsidP="007A756F">
      <w:pPr>
        <w:pStyle w:val="ListParagraph"/>
        <w:numPr>
          <w:ilvl w:val="0"/>
          <w:numId w:val="4"/>
        </w:numPr>
        <w:rPr>
          <w:rFonts w:ascii="Maiandra GD" w:hAnsi="Maiandra GD" w:cs="Calibri"/>
          <w:color w:val="000000"/>
          <w:szCs w:val="24"/>
        </w:rPr>
      </w:pPr>
      <w:r w:rsidRPr="000619E0">
        <w:rPr>
          <w:rFonts w:ascii="Maiandra GD" w:hAnsi="Maiandra GD" w:cs="Calibri"/>
          <w:color w:val="000000"/>
          <w:szCs w:val="24"/>
        </w:rPr>
        <w:t>Lead on all aspects of this policy</w:t>
      </w:r>
    </w:p>
    <w:p w14:paraId="66CA4F8A" w14:textId="13351621"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Ensure the policy is implemented effectively</w:t>
      </w:r>
    </w:p>
    <w:p w14:paraId="7A5A46CF" w14:textId="3BBB2A14"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Ensure </w:t>
      </w:r>
      <w:r w:rsidR="002408F0" w:rsidRPr="000619E0">
        <w:rPr>
          <w:rFonts w:ascii="Maiandra GD" w:hAnsi="Maiandra GD" w:cs="Calibri"/>
          <w:color w:val="000000"/>
          <w:szCs w:val="24"/>
        </w:rPr>
        <w:t>all staff are appropriately</w:t>
      </w:r>
      <w:r w:rsidRPr="000619E0">
        <w:rPr>
          <w:rFonts w:ascii="Maiandra GD" w:hAnsi="Maiandra GD" w:cs="Calibri"/>
          <w:color w:val="000000"/>
          <w:szCs w:val="24"/>
        </w:rPr>
        <w:t xml:space="preserve"> train</w:t>
      </w:r>
      <w:r w:rsidR="002408F0" w:rsidRPr="000619E0">
        <w:rPr>
          <w:rFonts w:ascii="Maiandra GD" w:hAnsi="Maiandra GD" w:cs="Calibri"/>
          <w:color w:val="000000"/>
          <w:szCs w:val="24"/>
        </w:rPr>
        <w:t>ed</w:t>
      </w:r>
    </w:p>
    <w:p w14:paraId="745B5FB1" w14:textId="5B22D533"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Oversee the specific needs of </w:t>
      </w:r>
      <w:r w:rsidR="002408F0" w:rsidRPr="000619E0">
        <w:rPr>
          <w:rFonts w:ascii="Maiandra GD" w:hAnsi="Maiandra GD" w:cs="Calibri"/>
          <w:color w:val="000000"/>
          <w:szCs w:val="24"/>
        </w:rPr>
        <w:t xml:space="preserve">all </w:t>
      </w:r>
      <w:r w:rsidR="00363F13" w:rsidRPr="000619E0">
        <w:rPr>
          <w:rFonts w:ascii="Maiandra GD" w:hAnsi="Maiandra GD" w:cs="Calibri"/>
          <w:color w:val="000000"/>
          <w:szCs w:val="24"/>
        </w:rPr>
        <w:t xml:space="preserve">pupils </w:t>
      </w:r>
      <w:r w:rsidRPr="000619E0">
        <w:rPr>
          <w:rFonts w:ascii="Maiandra GD" w:hAnsi="Maiandra GD" w:cs="Calibri"/>
          <w:color w:val="000000"/>
          <w:szCs w:val="24"/>
        </w:rPr>
        <w:t>across the school</w:t>
      </w:r>
    </w:p>
    <w:p w14:paraId="70730A1A" w14:textId="423B5D76"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Provide support to staff, pupils and parents as necessary</w:t>
      </w:r>
    </w:p>
    <w:p w14:paraId="08576A94" w14:textId="39A6DB68"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Link with outside agencies to </w:t>
      </w:r>
      <w:r w:rsidR="002408F0" w:rsidRPr="000619E0">
        <w:rPr>
          <w:rFonts w:ascii="Maiandra GD" w:hAnsi="Maiandra GD" w:cs="Calibri"/>
          <w:color w:val="000000"/>
          <w:szCs w:val="24"/>
        </w:rPr>
        <w:t>access</w:t>
      </w:r>
      <w:r w:rsidRPr="000619E0">
        <w:rPr>
          <w:rFonts w:ascii="Maiandra GD" w:hAnsi="Maiandra GD" w:cs="Calibri"/>
          <w:color w:val="000000"/>
          <w:szCs w:val="24"/>
        </w:rPr>
        <w:t xml:space="preserve"> additional services</w:t>
      </w:r>
    </w:p>
    <w:p w14:paraId="51D7FE81" w14:textId="3688E959" w:rsidR="00E11FC7" w:rsidRPr="000619E0" w:rsidRDefault="00E11FC7"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Ensure that all tracking and reporting of incidents and additional needs are up to date</w:t>
      </w:r>
    </w:p>
    <w:p w14:paraId="25579102" w14:textId="35014683" w:rsidR="003A741F" w:rsidRPr="000619E0" w:rsidRDefault="002408F0" w:rsidP="003A741F">
      <w:pPr>
        <w:autoSpaceDE w:val="0"/>
        <w:autoSpaceDN w:val="0"/>
        <w:adjustRightInd w:val="0"/>
        <w:spacing w:line="240" w:lineRule="auto"/>
        <w:jc w:val="both"/>
        <w:rPr>
          <w:rFonts w:ascii="Maiandra GD" w:eastAsia="SymbolMT" w:hAnsi="Maiandra GD" w:cs="SymbolMT"/>
          <w:color w:val="000000"/>
          <w:szCs w:val="24"/>
        </w:rPr>
      </w:pPr>
      <w:r w:rsidRPr="000619E0">
        <w:rPr>
          <w:rFonts w:ascii="Maiandra GD" w:hAnsi="Maiandra GD" w:cs="Calibri-Bold"/>
          <w:b/>
          <w:bCs/>
          <w:color w:val="000000"/>
          <w:szCs w:val="24"/>
        </w:rPr>
        <w:t>Classroom Staff</w:t>
      </w:r>
      <w:r w:rsidR="003A741F" w:rsidRPr="000619E0">
        <w:rPr>
          <w:rFonts w:ascii="Maiandra GD" w:hAnsi="Maiandra GD" w:cs="Calibri-Bold"/>
          <w:b/>
          <w:bCs/>
          <w:color w:val="000000"/>
          <w:szCs w:val="24"/>
        </w:rPr>
        <w:t xml:space="preserve"> </w:t>
      </w:r>
      <w:r w:rsidR="003A741F" w:rsidRPr="000619E0">
        <w:rPr>
          <w:rFonts w:ascii="Maiandra GD" w:eastAsia="SymbolMT" w:hAnsi="Maiandra GD" w:cs="SymbolMT"/>
          <w:color w:val="000000"/>
          <w:szCs w:val="24"/>
        </w:rPr>
        <w:t xml:space="preserve"> </w:t>
      </w:r>
    </w:p>
    <w:p w14:paraId="79EA7E77" w14:textId="3402A553" w:rsidR="00363F13" w:rsidRPr="000619E0" w:rsidRDefault="002408F0" w:rsidP="008844E1">
      <w:pPr>
        <w:pStyle w:val="ListParagraph"/>
        <w:numPr>
          <w:ilvl w:val="0"/>
          <w:numId w:val="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Plan the teaching and learning for all </w:t>
      </w:r>
      <w:r w:rsidR="00363F13" w:rsidRPr="000619E0">
        <w:rPr>
          <w:rFonts w:ascii="Maiandra GD" w:hAnsi="Maiandra GD" w:cs="Calibri"/>
          <w:color w:val="000000"/>
          <w:szCs w:val="24"/>
        </w:rPr>
        <w:t>pupils</w:t>
      </w:r>
    </w:p>
    <w:p w14:paraId="6B39C2E7" w14:textId="203A5C0F" w:rsidR="002408F0" w:rsidRPr="000619E0" w:rsidRDefault="002408F0" w:rsidP="008844E1">
      <w:pPr>
        <w:pStyle w:val="ListParagraph"/>
        <w:numPr>
          <w:ilvl w:val="0"/>
          <w:numId w:val="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Include parents/carers in personalised planning for their child</w:t>
      </w:r>
    </w:p>
    <w:p w14:paraId="0419EFE0" w14:textId="1EA249E2" w:rsidR="003A741F" w:rsidRPr="000619E0" w:rsidRDefault="002408F0" w:rsidP="004539B8">
      <w:pPr>
        <w:pStyle w:val="ListParagraph"/>
        <w:numPr>
          <w:ilvl w:val="0"/>
          <w:numId w:val="3"/>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Communicate regularly with parents/carers about their child’s needs</w:t>
      </w:r>
    </w:p>
    <w:p w14:paraId="10296133" w14:textId="7AD1B52D" w:rsidR="003A741F" w:rsidRPr="006B00A9" w:rsidRDefault="003A741F" w:rsidP="006B00A9">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Provide specific support for children</w:t>
      </w:r>
      <w:r w:rsidR="00E57FC4" w:rsidRPr="000619E0">
        <w:rPr>
          <w:rFonts w:ascii="Maiandra GD" w:hAnsi="Maiandra GD" w:cs="Calibri"/>
          <w:color w:val="000000"/>
          <w:szCs w:val="24"/>
        </w:rPr>
        <w:t xml:space="preserve"> and young people</w:t>
      </w:r>
      <w:r w:rsidRPr="000619E0">
        <w:rPr>
          <w:rFonts w:ascii="Maiandra GD" w:hAnsi="Maiandra GD" w:cs="Calibri"/>
          <w:color w:val="000000"/>
          <w:szCs w:val="24"/>
        </w:rPr>
        <w:t xml:space="preserve"> experiencing any difficulties, whether this is an ongoing need or a short term difficult a </w:t>
      </w:r>
      <w:r w:rsidR="00363F13" w:rsidRPr="000619E0">
        <w:rPr>
          <w:rFonts w:ascii="Maiandra GD" w:hAnsi="Maiandra GD" w:cs="Calibri"/>
          <w:color w:val="000000"/>
          <w:szCs w:val="24"/>
        </w:rPr>
        <w:t xml:space="preserve">child </w:t>
      </w:r>
      <w:r w:rsidRPr="000619E0">
        <w:rPr>
          <w:rFonts w:ascii="Maiandra GD" w:hAnsi="Maiandra GD" w:cs="Calibri"/>
          <w:color w:val="000000"/>
          <w:szCs w:val="24"/>
        </w:rPr>
        <w:t>may be having.</w:t>
      </w:r>
    </w:p>
    <w:p w14:paraId="1E828B6A" w14:textId="7A871FAE" w:rsidR="003A741F" w:rsidRPr="000619E0" w:rsidRDefault="00E11FC7" w:rsidP="003A741F">
      <w:p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Bold"/>
          <w:b/>
          <w:bCs/>
          <w:color w:val="000000"/>
          <w:szCs w:val="24"/>
        </w:rPr>
        <w:t>Family</w:t>
      </w:r>
    </w:p>
    <w:p w14:paraId="112B2998" w14:textId="1FDFC5B2" w:rsidR="003A741F" w:rsidRPr="000619E0" w:rsidRDefault="003A741F"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Inform the school of any concerns </w:t>
      </w:r>
      <w:r w:rsidR="007A756F" w:rsidRPr="000619E0">
        <w:rPr>
          <w:rFonts w:ascii="Maiandra GD" w:hAnsi="Maiandra GD" w:cs="Calibri"/>
          <w:color w:val="000000"/>
          <w:szCs w:val="24"/>
        </w:rPr>
        <w:t xml:space="preserve">about changes in their child’s behaviour, emotional wellbeing or </w:t>
      </w:r>
      <w:r w:rsidR="002408F0" w:rsidRPr="000619E0">
        <w:rPr>
          <w:rFonts w:ascii="Maiandra GD" w:hAnsi="Maiandra GD" w:cs="Calibri"/>
          <w:color w:val="000000"/>
          <w:szCs w:val="24"/>
        </w:rPr>
        <w:t>m</w:t>
      </w:r>
      <w:r w:rsidR="007A756F" w:rsidRPr="000619E0">
        <w:rPr>
          <w:rFonts w:ascii="Maiandra GD" w:hAnsi="Maiandra GD" w:cs="Calibri"/>
          <w:color w:val="000000"/>
          <w:szCs w:val="24"/>
        </w:rPr>
        <w:t xml:space="preserve">ental </w:t>
      </w:r>
      <w:r w:rsidR="0071730F" w:rsidRPr="000619E0">
        <w:rPr>
          <w:rFonts w:ascii="Maiandra GD" w:hAnsi="Maiandra GD" w:cs="Calibri"/>
          <w:color w:val="000000"/>
          <w:szCs w:val="24"/>
        </w:rPr>
        <w:t>h</w:t>
      </w:r>
      <w:r w:rsidR="007A756F" w:rsidRPr="000619E0">
        <w:rPr>
          <w:rFonts w:ascii="Maiandra GD" w:hAnsi="Maiandra GD" w:cs="Calibri"/>
          <w:color w:val="000000"/>
          <w:szCs w:val="24"/>
        </w:rPr>
        <w:t xml:space="preserve">ealth </w:t>
      </w:r>
    </w:p>
    <w:p w14:paraId="3FE755A8" w14:textId="56D3B98E" w:rsidR="003A741F" w:rsidRPr="000619E0" w:rsidRDefault="003A741F" w:rsidP="004539B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Have open </w:t>
      </w:r>
      <w:r w:rsidR="0071730F" w:rsidRPr="000619E0">
        <w:rPr>
          <w:rFonts w:ascii="Maiandra GD" w:hAnsi="Maiandra GD" w:cs="Calibri"/>
          <w:color w:val="000000"/>
          <w:szCs w:val="24"/>
        </w:rPr>
        <w:t>conversations</w:t>
      </w:r>
      <w:r w:rsidRPr="000619E0">
        <w:rPr>
          <w:rFonts w:ascii="Maiandra GD" w:hAnsi="Maiandra GD" w:cs="Calibri"/>
          <w:color w:val="000000"/>
          <w:szCs w:val="24"/>
        </w:rPr>
        <w:t xml:space="preserve"> with the school</w:t>
      </w:r>
    </w:p>
    <w:p w14:paraId="7B17AC48" w14:textId="63C8BA16" w:rsidR="003A741F" w:rsidRPr="00FD4B58" w:rsidRDefault="007A756F" w:rsidP="00FD4B58">
      <w:pPr>
        <w:pStyle w:val="ListParagraph"/>
        <w:numPr>
          <w:ilvl w:val="0"/>
          <w:numId w:val="4"/>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Engage with </w:t>
      </w:r>
      <w:r w:rsidR="0071730F" w:rsidRPr="000619E0">
        <w:rPr>
          <w:rFonts w:ascii="Maiandra GD" w:hAnsi="Maiandra GD" w:cs="Calibri"/>
          <w:color w:val="000000"/>
          <w:szCs w:val="24"/>
        </w:rPr>
        <w:t>support offered by the school and</w:t>
      </w:r>
      <w:r w:rsidRPr="000619E0">
        <w:rPr>
          <w:rFonts w:ascii="Maiandra GD" w:hAnsi="Maiandra GD" w:cs="Calibri"/>
          <w:color w:val="000000"/>
          <w:szCs w:val="24"/>
        </w:rPr>
        <w:t xml:space="preserve"> other agencies to </w:t>
      </w:r>
      <w:r w:rsidR="003A741F" w:rsidRPr="000619E0">
        <w:rPr>
          <w:rFonts w:ascii="Maiandra GD" w:hAnsi="Maiandra GD" w:cs="Calibri"/>
          <w:color w:val="000000"/>
          <w:szCs w:val="24"/>
        </w:rPr>
        <w:t>further support</w:t>
      </w:r>
      <w:r w:rsidRPr="000619E0">
        <w:rPr>
          <w:rFonts w:ascii="Maiandra GD" w:hAnsi="Maiandra GD" w:cs="Calibri"/>
          <w:color w:val="000000"/>
          <w:szCs w:val="24"/>
        </w:rPr>
        <w:t xml:space="preserve"> their child’s needs</w:t>
      </w:r>
    </w:p>
    <w:p w14:paraId="56392EE8" w14:textId="47A9B564" w:rsidR="003A741F" w:rsidRPr="000619E0" w:rsidRDefault="00363F13" w:rsidP="003A741F">
      <w:pPr>
        <w:autoSpaceDE w:val="0"/>
        <w:autoSpaceDN w:val="0"/>
        <w:adjustRightInd w:val="0"/>
        <w:spacing w:line="240" w:lineRule="auto"/>
        <w:jc w:val="both"/>
        <w:rPr>
          <w:rFonts w:ascii="Maiandra GD" w:hAnsi="Maiandra GD" w:cs="Calibri-Bold"/>
          <w:b/>
          <w:bCs/>
          <w:color w:val="000000"/>
          <w:szCs w:val="24"/>
        </w:rPr>
      </w:pPr>
      <w:r w:rsidRPr="000619E0">
        <w:rPr>
          <w:rFonts w:ascii="Maiandra GD" w:hAnsi="Maiandra GD" w:cs="Calibri-Bold"/>
          <w:b/>
          <w:bCs/>
          <w:color w:val="000000"/>
          <w:szCs w:val="24"/>
        </w:rPr>
        <w:t xml:space="preserve">Trustees </w:t>
      </w:r>
      <w:r w:rsidR="003A741F" w:rsidRPr="000619E0">
        <w:rPr>
          <w:rFonts w:ascii="Maiandra GD" w:hAnsi="Maiandra GD" w:cs="Calibri-Bold"/>
          <w:b/>
          <w:bCs/>
          <w:color w:val="000000"/>
          <w:szCs w:val="24"/>
        </w:rPr>
        <w:t xml:space="preserve"> </w:t>
      </w:r>
    </w:p>
    <w:p w14:paraId="6F19A5F8" w14:textId="271020EB" w:rsidR="007A756F" w:rsidRPr="000619E0" w:rsidRDefault="007A756F" w:rsidP="004539B8">
      <w:pPr>
        <w:pStyle w:val="ListParagraph"/>
        <w:numPr>
          <w:ilvl w:val="0"/>
          <w:numId w:val="5"/>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 xml:space="preserve">Ensure that appropriate policies are in place, that they are regularly </w:t>
      </w:r>
      <w:r w:rsidR="00323E9D" w:rsidRPr="000619E0">
        <w:rPr>
          <w:rFonts w:ascii="Maiandra GD" w:hAnsi="Maiandra GD" w:cs="Calibri"/>
          <w:color w:val="000000"/>
          <w:szCs w:val="24"/>
        </w:rPr>
        <w:t>reviewed,</w:t>
      </w:r>
      <w:r w:rsidRPr="000619E0">
        <w:rPr>
          <w:rFonts w:ascii="Maiandra GD" w:hAnsi="Maiandra GD" w:cs="Calibri"/>
          <w:color w:val="000000"/>
          <w:szCs w:val="24"/>
        </w:rPr>
        <w:t xml:space="preserve"> and their effectiveness monitored </w:t>
      </w:r>
    </w:p>
    <w:p w14:paraId="4850FF12" w14:textId="329BCB14" w:rsidR="003A741F" w:rsidRPr="000619E0" w:rsidRDefault="007A756F" w:rsidP="004539B8">
      <w:pPr>
        <w:pStyle w:val="ListParagraph"/>
        <w:numPr>
          <w:ilvl w:val="0"/>
          <w:numId w:val="5"/>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C</w:t>
      </w:r>
      <w:r w:rsidR="003A741F" w:rsidRPr="000619E0">
        <w:rPr>
          <w:rFonts w:ascii="Maiandra GD" w:hAnsi="Maiandra GD" w:cs="Calibri"/>
          <w:color w:val="000000"/>
          <w:szCs w:val="24"/>
        </w:rPr>
        <w:t xml:space="preserve">onsider </w:t>
      </w:r>
      <w:r w:rsidR="002C04D0" w:rsidRPr="000619E0">
        <w:rPr>
          <w:rFonts w:ascii="Maiandra GD" w:hAnsi="Maiandra GD" w:cs="Calibri"/>
          <w:color w:val="000000"/>
          <w:szCs w:val="24"/>
        </w:rPr>
        <w:t>families</w:t>
      </w:r>
      <w:r w:rsidR="003A741F" w:rsidRPr="000619E0">
        <w:rPr>
          <w:rFonts w:ascii="Maiandra GD" w:hAnsi="Maiandra GD" w:cs="Calibri"/>
          <w:color w:val="000000"/>
          <w:szCs w:val="24"/>
        </w:rPr>
        <w:t>’ representations about an exclusion</w:t>
      </w:r>
    </w:p>
    <w:p w14:paraId="1DCA8CDE" w14:textId="37751C78" w:rsidR="007A756F" w:rsidRPr="000619E0" w:rsidRDefault="007A756F" w:rsidP="004539B8">
      <w:pPr>
        <w:pStyle w:val="ListParagraph"/>
        <w:numPr>
          <w:ilvl w:val="0"/>
          <w:numId w:val="5"/>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Undertake their statutory role around exclusion</w:t>
      </w:r>
    </w:p>
    <w:p w14:paraId="22D1F0F3" w14:textId="298D6733" w:rsidR="006134E0" w:rsidRPr="000619E0" w:rsidRDefault="0071730F" w:rsidP="004539B8">
      <w:pPr>
        <w:pStyle w:val="ListParagraph"/>
        <w:numPr>
          <w:ilvl w:val="0"/>
          <w:numId w:val="5"/>
        </w:numPr>
        <w:autoSpaceDE w:val="0"/>
        <w:autoSpaceDN w:val="0"/>
        <w:adjustRightInd w:val="0"/>
        <w:spacing w:line="240" w:lineRule="auto"/>
        <w:jc w:val="both"/>
        <w:rPr>
          <w:rFonts w:ascii="Maiandra GD" w:hAnsi="Maiandra GD" w:cs="Calibri"/>
          <w:color w:val="000000"/>
          <w:szCs w:val="24"/>
        </w:rPr>
      </w:pPr>
      <w:r w:rsidRPr="000619E0">
        <w:rPr>
          <w:rFonts w:ascii="Maiandra GD" w:hAnsi="Maiandra GD" w:cs="Calibri"/>
          <w:color w:val="000000"/>
          <w:szCs w:val="24"/>
        </w:rPr>
        <w:t>E</w:t>
      </w:r>
      <w:r w:rsidR="006134E0" w:rsidRPr="000619E0">
        <w:rPr>
          <w:rFonts w:ascii="Maiandra GD" w:hAnsi="Maiandra GD" w:cs="Calibri"/>
          <w:color w:val="000000"/>
          <w:szCs w:val="24"/>
        </w:rPr>
        <w:t>nsure that all staff receive purposeful training in order that they can undertake their role</w:t>
      </w:r>
    </w:p>
    <w:p w14:paraId="4465AD61" w14:textId="46D30140" w:rsidR="003A741F" w:rsidRPr="000619E0" w:rsidRDefault="003A741F" w:rsidP="000F1AA7">
      <w:pPr>
        <w:autoSpaceDE w:val="0"/>
        <w:autoSpaceDN w:val="0"/>
        <w:adjustRightInd w:val="0"/>
        <w:spacing w:line="240" w:lineRule="auto"/>
        <w:jc w:val="both"/>
        <w:rPr>
          <w:rFonts w:ascii="Maiandra GD" w:hAnsi="Maiandra GD" w:cs="Calibri-Bold"/>
          <w:b/>
          <w:bCs/>
          <w:color w:val="000000"/>
          <w:szCs w:val="24"/>
        </w:rPr>
      </w:pPr>
    </w:p>
    <w:p w14:paraId="55738E0A" w14:textId="4D1CE6A1" w:rsidR="00695590" w:rsidRPr="000619E0" w:rsidRDefault="00695590" w:rsidP="000F1AA7">
      <w:pPr>
        <w:autoSpaceDE w:val="0"/>
        <w:autoSpaceDN w:val="0"/>
        <w:adjustRightInd w:val="0"/>
        <w:spacing w:line="240" w:lineRule="auto"/>
        <w:jc w:val="both"/>
        <w:rPr>
          <w:rFonts w:ascii="Maiandra GD" w:hAnsi="Maiandra GD" w:cs="Calibri-Bold"/>
          <w:b/>
          <w:bCs/>
          <w:color w:val="000000"/>
          <w:szCs w:val="24"/>
        </w:rPr>
      </w:pPr>
    </w:p>
    <w:p w14:paraId="59940EFC" w14:textId="592DFD20" w:rsidR="004A2732" w:rsidRPr="000619E0" w:rsidRDefault="004A2732" w:rsidP="004A2732">
      <w:pPr>
        <w:rPr>
          <w:rFonts w:ascii="Maiandra GD" w:hAnsi="Maiandra GD" w:cs="Calibri"/>
          <w:b/>
          <w:bCs/>
          <w:sz w:val="28"/>
          <w:szCs w:val="24"/>
        </w:rPr>
      </w:pPr>
      <w:r w:rsidRPr="000619E0">
        <w:rPr>
          <w:rFonts w:ascii="Maiandra GD" w:hAnsi="Maiandra GD" w:cs="Calibri"/>
          <w:b/>
          <w:bCs/>
          <w:sz w:val="28"/>
          <w:szCs w:val="24"/>
        </w:rPr>
        <w:t xml:space="preserve">Harm from </w:t>
      </w:r>
      <w:r w:rsidR="0071730F" w:rsidRPr="000619E0">
        <w:rPr>
          <w:rFonts w:ascii="Maiandra GD" w:hAnsi="Maiandra GD" w:cs="Calibri"/>
          <w:b/>
          <w:bCs/>
          <w:sz w:val="28"/>
          <w:szCs w:val="24"/>
        </w:rPr>
        <w:t>dysregulated (stressed)</w:t>
      </w:r>
      <w:r w:rsidRPr="000619E0">
        <w:rPr>
          <w:rFonts w:ascii="Maiandra GD" w:hAnsi="Maiandra GD" w:cs="Calibri"/>
          <w:b/>
          <w:bCs/>
          <w:sz w:val="28"/>
          <w:szCs w:val="24"/>
        </w:rPr>
        <w:t xml:space="preserve"> behaviour</w:t>
      </w:r>
      <w:r w:rsidRPr="000619E0">
        <w:rPr>
          <w:rFonts w:ascii="Maiandra GD" w:hAnsi="Maiandra GD" w:cs="Calibri"/>
          <w:b/>
          <w:bCs/>
          <w:sz w:val="28"/>
          <w:szCs w:val="24"/>
        </w:rPr>
        <w:tab/>
      </w:r>
    </w:p>
    <w:p w14:paraId="76D09AE9" w14:textId="77777777" w:rsidR="00CE2717" w:rsidRPr="000619E0" w:rsidRDefault="00CE2717" w:rsidP="004A2732">
      <w:pPr>
        <w:rPr>
          <w:rFonts w:ascii="Maiandra GD" w:hAnsi="Maiandra GD" w:cs="Calibri"/>
          <w:b/>
          <w:bCs/>
          <w:sz w:val="20"/>
          <w:szCs w:val="18"/>
        </w:rPr>
      </w:pPr>
    </w:p>
    <w:p w14:paraId="1BD0013E" w14:textId="12A27F31" w:rsidR="004A2732" w:rsidRPr="000619E0" w:rsidRDefault="0071730F" w:rsidP="0071730F">
      <w:pPr>
        <w:spacing w:line="240" w:lineRule="auto"/>
        <w:rPr>
          <w:rFonts w:ascii="Maiandra GD" w:hAnsi="Maiandra GD" w:cs="Calibri"/>
        </w:rPr>
      </w:pPr>
      <w:r w:rsidRPr="000619E0">
        <w:rPr>
          <w:rFonts w:ascii="Maiandra GD" w:hAnsi="Maiandra GD" w:cs="Calibri"/>
        </w:rPr>
        <w:t xml:space="preserve">Our school </w:t>
      </w:r>
      <w:r w:rsidR="0036491C" w:rsidRPr="000619E0">
        <w:rPr>
          <w:rFonts w:ascii="Maiandra GD" w:hAnsi="Maiandra GD" w:cs="Calibri"/>
        </w:rPr>
        <w:t xml:space="preserve">always prioritises the safety and welfare of all staff and </w:t>
      </w:r>
      <w:r w:rsidR="00401BCB" w:rsidRPr="000619E0">
        <w:rPr>
          <w:rFonts w:ascii="Maiandra GD" w:hAnsi="Maiandra GD" w:cs="Calibri"/>
        </w:rPr>
        <w:t>children</w:t>
      </w:r>
      <w:r w:rsidRPr="000619E0">
        <w:rPr>
          <w:rFonts w:ascii="Maiandra GD" w:hAnsi="Maiandra GD" w:cs="Calibri"/>
        </w:rPr>
        <w:t>,</w:t>
      </w:r>
      <w:r w:rsidR="00E11EE5" w:rsidRPr="000619E0">
        <w:rPr>
          <w:rFonts w:ascii="Maiandra GD" w:hAnsi="Maiandra GD" w:cs="Calibri"/>
        </w:rPr>
        <w:t xml:space="preserve"> recognis</w:t>
      </w:r>
      <w:r w:rsidRPr="000619E0">
        <w:rPr>
          <w:rFonts w:ascii="Maiandra GD" w:hAnsi="Maiandra GD" w:cs="Calibri"/>
        </w:rPr>
        <w:t>ing</w:t>
      </w:r>
      <w:r w:rsidR="00E11EE5" w:rsidRPr="000619E0">
        <w:rPr>
          <w:rFonts w:ascii="Maiandra GD" w:hAnsi="Maiandra GD" w:cs="Calibri"/>
        </w:rPr>
        <w:t xml:space="preserve"> that </w:t>
      </w:r>
      <w:r w:rsidRPr="000619E0">
        <w:rPr>
          <w:rFonts w:ascii="Maiandra GD" w:hAnsi="Maiandra GD" w:cs="Calibri"/>
        </w:rPr>
        <w:t>everyone is</w:t>
      </w:r>
      <w:r w:rsidR="00E11EE5" w:rsidRPr="000619E0">
        <w:rPr>
          <w:rFonts w:ascii="Maiandra GD" w:hAnsi="Maiandra GD" w:cs="Calibri"/>
        </w:rPr>
        <w:t xml:space="preserve"> entitled to a safe</w:t>
      </w:r>
      <w:r w:rsidRPr="000619E0">
        <w:rPr>
          <w:rFonts w:ascii="Maiandra GD" w:hAnsi="Maiandra GD" w:cs="Calibri"/>
        </w:rPr>
        <w:t xml:space="preserve"> and supportive</w:t>
      </w:r>
      <w:r w:rsidR="00E11EE5" w:rsidRPr="000619E0">
        <w:rPr>
          <w:rFonts w:ascii="Maiandra GD" w:hAnsi="Maiandra GD" w:cs="Calibri"/>
        </w:rPr>
        <w:t xml:space="preserve"> environment. </w:t>
      </w:r>
      <w:r w:rsidR="004A2732" w:rsidRPr="000619E0">
        <w:rPr>
          <w:rFonts w:ascii="Maiandra GD" w:hAnsi="Maiandra GD" w:cs="Calibri"/>
        </w:rPr>
        <w:t>Any incident</w:t>
      </w:r>
      <w:r w:rsidRPr="000619E0">
        <w:rPr>
          <w:rFonts w:ascii="Maiandra GD" w:hAnsi="Maiandra GD" w:cs="Calibri"/>
        </w:rPr>
        <w:t xml:space="preserve"> (verbal or physical) which compromises safety </w:t>
      </w:r>
      <w:r w:rsidR="004A2732" w:rsidRPr="000619E0">
        <w:rPr>
          <w:rFonts w:ascii="Maiandra GD" w:hAnsi="Maiandra GD" w:cs="Calibri"/>
        </w:rPr>
        <w:t xml:space="preserve">can be perceived as harmful. </w:t>
      </w:r>
      <w:r w:rsidR="00323E9D" w:rsidRPr="000619E0">
        <w:rPr>
          <w:rFonts w:ascii="Maiandra GD" w:hAnsi="Maiandra GD" w:cs="Calibri"/>
        </w:rPr>
        <w:t>Our staff understand through training that t</w:t>
      </w:r>
      <w:r w:rsidR="004A2732" w:rsidRPr="000619E0">
        <w:rPr>
          <w:rFonts w:ascii="Maiandra GD" w:hAnsi="Maiandra GD" w:cs="Calibri"/>
        </w:rPr>
        <w:t>his behaviour is not necessarily deliberate</w:t>
      </w:r>
      <w:r w:rsidR="004259D8" w:rsidRPr="000619E0">
        <w:rPr>
          <w:rFonts w:ascii="Maiandra GD" w:hAnsi="Maiandra GD" w:cs="Calibri"/>
        </w:rPr>
        <w:t>,</w:t>
      </w:r>
      <w:r w:rsidR="004A2732" w:rsidRPr="000619E0">
        <w:rPr>
          <w:rFonts w:ascii="Maiandra GD" w:hAnsi="Maiandra GD" w:cs="Calibri"/>
        </w:rPr>
        <w:t xml:space="preserve"> rather it is often due to </w:t>
      </w:r>
      <w:r w:rsidR="004259D8" w:rsidRPr="000619E0">
        <w:rPr>
          <w:rFonts w:ascii="Maiandra GD" w:hAnsi="Maiandra GD" w:cs="Calibri"/>
        </w:rPr>
        <w:t xml:space="preserve">a </w:t>
      </w:r>
      <w:r w:rsidR="004A2732" w:rsidRPr="000619E0">
        <w:rPr>
          <w:rFonts w:ascii="Maiandra GD" w:hAnsi="Maiandra GD" w:cs="Calibri"/>
        </w:rPr>
        <w:t xml:space="preserve">stress </w:t>
      </w:r>
      <w:r w:rsidR="004A2732" w:rsidRPr="00FD4B58">
        <w:rPr>
          <w:rFonts w:ascii="Maiandra GD" w:hAnsi="Maiandra GD" w:cs="Calibri"/>
        </w:rPr>
        <w:t>response</w:t>
      </w:r>
      <w:r w:rsidR="006B00A9" w:rsidRPr="00FD4B58">
        <w:rPr>
          <w:rFonts w:ascii="Maiandra GD" w:hAnsi="Maiandra GD" w:cs="Calibri"/>
        </w:rPr>
        <w:t>/communication</w:t>
      </w:r>
      <w:r w:rsidR="004A2732" w:rsidRPr="00FD4B58">
        <w:rPr>
          <w:rFonts w:ascii="Maiandra GD" w:hAnsi="Maiandra GD" w:cs="Calibri"/>
        </w:rPr>
        <w:t>.</w:t>
      </w:r>
    </w:p>
    <w:p w14:paraId="549DC8CB" w14:textId="77777777" w:rsidR="0071730F" w:rsidRPr="000619E0" w:rsidRDefault="0071730F" w:rsidP="0071730F">
      <w:pPr>
        <w:spacing w:line="240" w:lineRule="auto"/>
        <w:rPr>
          <w:rFonts w:ascii="Maiandra GD" w:hAnsi="Maiandra GD" w:cs="Calibri"/>
        </w:rPr>
      </w:pPr>
    </w:p>
    <w:p w14:paraId="4E0816B0" w14:textId="77777777" w:rsidR="00B81CD9" w:rsidRPr="000619E0" w:rsidRDefault="00B81CD9" w:rsidP="00B81CD9">
      <w:pPr>
        <w:rPr>
          <w:rFonts w:ascii="Maiandra GD" w:hAnsi="Maiandra GD" w:cs="Calibri"/>
          <w:b/>
          <w:bCs/>
        </w:rPr>
      </w:pPr>
      <w:r w:rsidRPr="000619E0">
        <w:rPr>
          <w:rFonts w:ascii="Maiandra GD" w:hAnsi="Maiandra GD" w:cs="Calibri"/>
          <w:b/>
          <w:bCs/>
        </w:rPr>
        <w:lastRenderedPageBreak/>
        <w:t>Supporting those who have been harmed</w:t>
      </w:r>
    </w:p>
    <w:p w14:paraId="275B4E8E" w14:textId="77777777" w:rsidR="00B81CD9" w:rsidRPr="000619E0" w:rsidRDefault="00B81CD9" w:rsidP="00B81CD9">
      <w:pPr>
        <w:rPr>
          <w:rFonts w:ascii="Maiandra GD" w:hAnsi="Maiandra GD" w:cs="Calibri"/>
          <w:b/>
          <w:bCs/>
        </w:rPr>
      </w:pPr>
    </w:p>
    <w:p w14:paraId="74E177A6" w14:textId="4ADE442C" w:rsidR="00B81CD9" w:rsidRPr="000619E0" w:rsidRDefault="00D277D7" w:rsidP="00B81CD9">
      <w:pPr>
        <w:rPr>
          <w:rFonts w:ascii="Maiandra GD" w:hAnsi="Maiandra GD" w:cs="Calibri"/>
        </w:rPr>
      </w:pPr>
      <w:r w:rsidRPr="000619E0">
        <w:rPr>
          <w:rFonts w:ascii="Maiandra GD" w:hAnsi="Maiandra GD" w:cs="Calibri"/>
        </w:rPr>
        <w:t>O</w:t>
      </w:r>
      <w:r w:rsidR="00B81CD9" w:rsidRPr="000619E0">
        <w:rPr>
          <w:rFonts w:ascii="Maiandra GD" w:hAnsi="Maiandra GD" w:cs="Calibri"/>
        </w:rPr>
        <w:t xml:space="preserve">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CYP) is fully supported. </w:t>
      </w:r>
    </w:p>
    <w:p w14:paraId="08B801E3" w14:textId="77777777" w:rsidR="00B81CD9" w:rsidRPr="000619E0" w:rsidRDefault="00B81CD9" w:rsidP="00B81CD9">
      <w:pPr>
        <w:rPr>
          <w:rFonts w:ascii="Maiandra GD" w:hAnsi="Maiandra GD" w:cs="Calibri"/>
        </w:rPr>
      </w:pPr>
    </w:p>
    <w:p w14:paraId="162D0835" w14:textId="1A31F152" w:rsidR="00B81CD9" w:rsidRPr="000619E0" w:rsidRDefault="007635C0" w:rsidP="00B81CD9">
      <w:pPr>
        <w:rPr>
          <w:rFonts w:ascii="Maiandra GD" w:hAnsi="Maiandra GD" w:cs="Calibri"/>
        </w:rPr>
      </w:pPr>
      <w:r w:rsidRPr="000619E0">
        <w:rPr>
          <w:rFonts w:ascii="Maiandra GD" w:hAnsi="Maiandra GD" w:cs="Calibri"/>
        </w:rPr>
        <w:t>We always consider the</w:t>
      </w:r>
      <w:r w:rsidR="00B81CD9" w:rsidRPr="000619E0">
        <w:rPr>
          <w:rFonts w:ascii="Maiandra GD" w:hAnsi="Maiandra GD" w:cs="Calibri"/>
        </w:rPr>
        <w:t xml:space="preserve"> following: </w:t>
      </w:r>
    </w:p>
    <w:p w14:paraId="58A08935" w14:textId="276084FC" w:rsidR="00B81CD9" w:rsidRPr="000619E0" w:rsidRDefault="003066A7" w:rsidP="00B81CD9">
      <w:pPr>
        <w:numPr>
          <w:ilvl w:val="0"/>
          <w:numId w:val="12"/>
        </w:numPr>
        <w:rPr>
          <w:rFonts w:ascii="Maiandra GD" w:hAnsi="Maiandra GD" w:cs="Calibri"/>
        </w:rPr>
      </w:pPr>
      <w:r w:rsidRPr="000619E0">
        <w:rPr>
          <w:rFonts w:ascii="Maiandra GD" w:hAnsi="Maiandra GD" w:cs="Calibri"/>
        </w:rPr>
        <w:t>a</w:t>
      </w:r>
      <w:r w:rsidR="00B81CD9" w:rsidRPr="000619E0">
        <w:rPr>
          <w:rFonts w:ascii="Maiandra GD" w:hAnsi="Maiandra GD" w:cs="Calibri"/>
        </w:rPr>
        <w:t xml:space="preserve">re </w:t>
      </w:r>
      <w:r w:rsidR="004259D8" w:rsidRPr="000619E0">
        <w:rPr>
          <w:rFonts w:ascii="Maiandra GD" w:hAnsi="Maiandra GD" w:cs="Calibri"/>
        </w:rPr>
        <w:t xml:space="preserve">they </w:t>
      </w:r>
      <w:r w:rsidR="00B81CD9" w:rsidRPr="000619E0">
        <w:rPr>
          <w:rFonts w:ascii="Maiandra GD" w:hAnsi="Maiandra GD" w:cs="Calibri"/>
        </w:rPr>
        <w:t>physically safe and protected</w:t>
      </w:r>
      <w:r w:rsidR="004259D8" w:rsidRPr="000619E0">
        <w:rPr>
          <w:rFonts w:ascii="Maiandra GD" w:hAnsi="Maiandra GD" w:cs="Calibri"/>
        </w:rPr>
        <w:t>?</w:t>
      </w:r>
    </w:p>
    <w:p w14:paraId="21BC99B0" w14:textId="23F203B7" w:rsidR="00B81CD9" w:rsidRPr="000619E0" w:rsidRDefault="003066A7" w:rsidP="00B81CD9">
      <w:pPr>
        <w:numPr>
          <w:ilvl w:val="0"/>
          <w:numId w:val="12"/>
        </w:numPr>
        <w:rPr>
          <w:rFonts w:ascii="Maiandra GD" w:hAnsi="Maiandra GD" w:cs="Calibri"/>
        </w:rPr>
      </w:pPr>
      <w:r w:rsidRPr="000619E0">
        <w:rPr>
          <w:rFonts w:ascii="Maiandra GD" w:hAnsi="Maiandra GD" w:cs="Calibri"/>
        </w:rPr>
        <w:t>d</w:t>
      </w:r>
      <w:r w:rsidR="004259D8" w:rsidRPr="000619E0">
        <w:rPr>
          <w:rFonts w:ascii="Maiandra GD" w:hAnsi="Maiandra GD" w:cs="Calibri"/>
        </w:rPr>
        <w:t xml:space="preserve">o they need immediate </w:t>
      </w:r>
      <w:r w:rsidR="00B81CD9" w:rsidRPr="000619E0">
        <w:rPr>
          <w:rFonts w:ascii="Maiandra GD" w:hAnsi="Maiandra GD" w:cs="Calibri"/>
        </w:rPr>
        <w:t>first aid &amp; medical treatment</w:t>
      </w:r>
      <w:r w:rsidR="004259D8" w:rsidRPr="000619E0">
        <w:rPr>
          <w:rFonts w:ascii="Maiandra GD" w:hAnsi="Maiandra GD" w:cs="Calibri"/>
        </w:rPr>
        <w:t>?</w:t>
      </w:r>
    </w:p>
    <w:p w14:paraId="5B60A9D6" w14:textId="101E60BB" w:rsidR="00B81CD9" w:rsidRPr="000619E0" w:rsidRDefault="003066A7" w:rsidP="00B81CD9">
      <w:pPr>
        <w:numPr>
          <w:ilvl w:val="0"/>
          <w:numId w:val="12"/>
        </w:numPr>
        <w:rPr>
          <w:rFonts w:ascii="Maiandra GD" w:hAnsi="Maiandra GD" w:cs="Calibri"/>
        </w:rPr>
      </w:pPr>
      <w:r w:rsidRPr="000619E0">
        <w:rPr>
          <w:rFonts w:ascii="Maiandra GD" w:hAnsi="Maiandra GD" w:cs="Calibri"/>
        </w:rPr>
        <w:t>i</w:t>
      </w:r>
      <w:r w:rsidR="004259D8" w:rsidRPr="000619E0">
        <w:rPr>
          <w:rFonts w:ascii="Maiandra GD" w:hAnsi="Maiandra GD" w:cs="Calibri"/>
        </w:rPr>
        <w:t xml:space="preserve">s there a </w:t>
      </w:r>
      <w:r w:rsidR="00B81CD9" w:rsidRPr="000619E0">
        <w:rPr>
          <w:rFonts w:ascii="Maiandra GD" w:hAnsi="Maiandra GD" w:cs="Calibri"/>
        </w:rPr>
        <w:t>need for immediate police involvement</w:t>
      </w:r>
      <w:r w:rsidR="004259D8" w:rsidRPr="000619E0">
        <w:rPr>
          <w:rFonts w:ascii="Maiandra GD" w:hAnsi="Maiandra GD" w:cs="Calibri"/>
        </w:rPr>
        <w:t>?</w:t>
      </w:r>
    </w:p>
    <w:p w14:paraId="266059B9" w14:textId="395C1FB7" w:rsidR="00B81CD9" w:rsidRPr="000619E0" w:rsidRDefault="003066A7" w:rsidP="00B81CD9">
      <w:pPr>
        <w:numPr>
          <w:ilvl w:val="0"/>
          <w:numId w:val="12"/>
        </w:numPr>
        <w:rPr>
          <w:rFonts w:ascii="Maiandra GD" w:hAnsi="Maiandra GD" w:cs="Calibri"/>
        </w:rPr>
      </w:pPr>
      <w:r w:rsidRPr="000619E0">
        <w:rPr>
          <w:rFonts w:ascii="Maiandra GD" w:hAnsi="Maiandra GD" w:cs="Calibri"/>
        </w:rPr>
        <w:t>e</w:t>
      </w:r>
      <w:r w:rsidR="00B81CD9" w:rsidRPr="000619E0">
        <w:rPr>
          <w:rFonts w:ascii="Maiandra GD" w:hAnsi="Maiandra GD" w:cs="Calibri"/>
        </w:rPr>
        <w:t xml:space="preserve">nsure they have the opportunity to talk about the incident either with a trusted person or other independent service </w:t>
      </w:r>
    </w:p>
    <w:p w14:paraId="595EE606" w14:textId="1CF78743" w:rsidR="00B81CD9" w:rsidRPr="000619E0" w:rsidRDefault="003066A7" w:rsidP="00B81CD9">
      <w:pPr>
        <w:numPr>
          <w:ilvl w:val="0"/>
          <w:numId w:val="12"/>
        </w:numPr>
        <w:rPr>
          <w:rFonts w:ascii="Maiandra GD" w:hAnsi="Maiandra GD" w:cs="Calibri"/>
        </w:rPr>
      </w:pPr>
      <w:r w:rsidRPr="000619E0">
        <w:rPr>
          <w:rFonts w:ascii="Maiandra GD" w:hAnsi="Maiandra GD" w:cs="Calibri"/>
        </w:rPr>
        <w:t>g</w:t>
      </w:r>
      <w:r w:rsidR="004259D8" w:rsidRPr="000619E0">
        <w:rPr>
          <w:rFonts w:ascii="Maiandra GD" w:hAnsi="Maiandra GD" w:cs="Calibri"/>
        </w:rPr>
        <w:t xml:space="preserve">ive </w:t>
      </w:r>
      <w:r w:rsidR="00B81CD9" w:rsidRPr="000619E0">
        <w:rPr>
          <w:rFonts w:ascii="Maiandra GD" w:hAnsi="Maiandra GD" w:cs="Calibri"/>
        </w:rPr>
        <w:t xml:space="preserve">reassurance to reduce feelings of guilt and/or anxiety   </w:t>
      </w:r>
    </w:p>
    <w:p w14:paraId="28AB4986" w14:textId="77777777" w:rsidR="00B81CD9" w:rsidRPr="000619E0" w:rsidRDefault="00B81CD9" w:rsidP="00B81CD9">
      <w:pPr>
        <w:rPr>
          <w:rFonts w:ascii="Maiandra GD" w:hAnsi="Maiandra GD" w:cs="Calibri"/>
        </w:rPr>
      </w:pPr>
    </w:p>
    <w:p w14:paraId="4E306F3F" w14:textId="325105F2" w:rsidR="00B81CD9" w:rsidRPr="000619E0" w:rsidRDefault="00B81CD9" w:rsidP="00B81CD9">
      <w:pPr>
        <w:rPr>
          <w:rFonts w:ascii="Maiandra GD" w:hAnsi="Maiandra GD" w:cs="Calibri"/>
        </w:rPr>
      </w:pPr>
      <w:r w:rsidRPr="000619E0">
        <w:rPr>
          <w:rFonts w:ascii="Maiandra GD" w:hAnsi="Maiandra GD" w:cs="Calibri"/>
        </w:rPr>
        <w:t xml:space="preserve">Our school recognises that </w:t>
      </w:r>
      <w:r w:rsidR="002F2F58" w:rsidRPr="000619E0">
        <w:rPr>
          <w:rFonts w:ascii="Maiandra GD" w:hAnsi="Maiandra GD" w:cs="Calibri"/>
        </w:rPr>
        <w:t xml:space="preserve">some </w:t>
      </w:r>
      <w:r w:rsidRPr="000619E0">
        <w:rPr>
          <w:rFonts w:ascii="Maiandra GD" w:hAnsi="Maiandra GD" w:cs="Calibri"/>
        </w:rPr>
        <w:t xml:space="preserve">people </w:t>
      </w:r>
      <w:r w:rsidR="002F2F58" w:rsidRPr="000619E0">
        <w:rPr>
          <w:rFonts w:ascii="Maiandra GD" w:hAnsi="Maiandra GD" w:cs="Calibri"/>
        </w:rPr>
        <w:t xml:space="preserve">are more at risk than others in their work, and where this is the </w:t>
      </w:r>
      <w:r w:rsidR="003066A7" w:rsidRPr="000619E0">
        <w:rPr>
          <w:rFonts w:ascii="Maiandra GD" w:hAnsi="Maiandra GD" w:cs="Calibri"/>
        </w:rPr>
        <w:t>case,</w:t>
      </w:r>
      <w:r w:rsidR="002F2F58" w:rsidRPr="000619E0">
        <w:rPr>
          <w:rFonts w:ascii="Maiandra GD" w:hAnsi="Maiandra GD" w:cs="Calibri"/>
        </w:rPr>
        <w:t xml:space="preserve"> we ensure there is appropriate support available. </w:t>
      </w:r>
    </w:p>
    <w:p w14:paraId="521648F7" w14:textId="0FF5B367" w:rsidR="00C86FE8" w:rsidRPr="000619E0" w:rsidRDefault="00C86FE8" w:rsidP="00AA6A9E">
      <w:pPr>
        <w:rPr>
          <w:rFonts w:ascii="Maiandra GD" w:hAnsi="Maiandra GD" w:cs="Calibri"/>
        </w:rPr>
      </w:pPr>
    </w:p>
    <w:p w14:paraId="28F4DE5D" w14:textId="3C0E3E3A" w:rsidR="00CF3A61" w:rsidRPr="000619E0" w:rsidRDefault="00CF3A61" w:rsidP="00CF3A61">
      <w:pPr>
        <w:rPr>
          <w:rFonts w:ascii="Maiandra GD" w:hAnsi="Maiandra GD" w:cs="Calibri"/>
          <w:b/>
          <w:bCs/>
        </w:rPr>
      </w:pPr>
      <w:r w:rsidRPr="000619E0">
        <w:rPr>
          <w:rFonts w:ascii="Maiandra GD" w:hAnsi="Maiandra GD" w:cs="Calibri"/>
          <w:b/>
          <w:bCs/>
        </w:rPr>
        <w:t>Risk Assessment Process</w:t>
      </w:r>
    </w:p>
    <w:p w14:paraId="55036C54" w14:textId="77777777" w:rsidR="00CF3A61" w:rsidRPr="000619E0" w:rsidRDefault="00CF3A61" w:rsidP="00CF3A61">
      <w:pPr>
        <w:rPr>
          <w:rFonts w:ascii="Maiandra GD" w:hAnsi="Maiandra GD" w:cs="Calibri"/>
          <w:b/>
          <w:bCs/>
        </w:rPr>
      </w:pPr>
    </w:p>
    <w:p w14:paraId="7F5FA47C" w14:textId="06052F7F" w:rsidR="00CF3A61" w:rsidRPr="000619E0" w:rsidRDefault="00CF3A61" w:rsidP="00CF3A61">
      <w:pPr>
        <w:rPr>
          <w:rFonts w:ascii="Maiandra GD" w:hAnsi="Maiandra GD" w:cs="Calibri"/>
        </w:rPr>
      </w:pPr>
      <w:r w:rsidRPr="000619E0">
        <w:rPr>
          <w:rFonts w:ascii="Maiandra GD" w:hAnsi="Maiandra GD" w:cs="Calibri"/>
        </w:rPr>
        <w:t xml:space="preserve">In our school we use </w:t>
      </w:r>
      <w:r w:rsidR="008B71E3" w:rsidRPr="000619E0">
        <w:rPr>
          <w:rFonts w:ascii="Maiandra GD" w:hAnsi="Maiandra GD" w:cs="Calibri"/>
        </w:rPr>
        <w:t>a</w:t>
      </w:r>
      <w:r w:rsidRPr="000619E0">
        <w:rPr>
          <w:rFonts w:ascii="Maiandra GD" w:hAnsi="Maiandra GD" w:cs="Calibri"/>
        </w:rPr>
        <w:t xml:space="preserve"> risk assessment process as the starting point for preventing harm for identified vulnerable </w:t>
      </w:r>
      <w:r w:rsidR="00401BCB" w:rsidRPr="000619E0">
        <w:rPr>
          <w:rFonts w:ascii="Maiandra GD" w:hAnsi="Maiandra GD" w:cs="Calibri"/>
        </w:rPr>
        <w:t>children</w:t>
      </w:r>
      <w:r w:rsidRPr="000619E0">
        <w:rPr>
          <w:rFonts w:ascii="Maiandra GD" w:hAnsi="Maiandra GD" w:cs="Calibri"/>
        </w:rPr>
        <w:t xml:space="preserve">. It identifies what is likely to cause stress to them, using all the information known about the </w:t>
      </w:r>
      <w:r w:rsidR="00401BCB" w:rsidRPr="000619E0">
        <w:rPr>
          <w:rFonts w:ascii="Maiandra GD" w:hAnsi="Maiandra GD" w:cs="Calibri"/>
        </w:rPr>
        <w:t>children</w:t>
      </w:r>
      <w:r w:rsidRPr="000619E0">
        <w:rPr>
          <w:rFonts w:ascii="Maiandra GD" w:hAnsi="Maiandra GD" w:cs="Calibri"/>
        </w:rPr>
        <w:t xml:space="preserve">. Once all this information is to hand, a strategy for supporting a situation appropriately and keeping everyone safe can be developed. An example of information </w:t>
      </w:r>
      <w:r w:rsidR="009B58A7" w:rsidRPr="000619E0">
        <w:rPr>
          <w:rFonts w:ascii="Maiandra GD" w:hAnsi="Maiandra GD" w:cs="Calibri"/>
        </w:rPr>
        <w:t xml:space="preserve">to be included in the </w:t>
      </w:r>
      <w:r w:rsidRPr="000619E0">
        <w:rPr>
          <w:rFonts w:ascii="Maiandra GD" w:hAnsi="Maiandra GD" w:cs="Calibri"/>
        </w:rPr>
        <w:t xml:space="preserve">risk assessment </w:t>
      </w:r>
      <w:r w:rsidR="00DF1E6D" w:rsidRPr="000619E0">
        <w:rPr>
          <w:rFonts w:ascii="Maiandra GD" w:hAnsi="Maiandra GD" w:cs="Calibri"/>
        </w:rPr>
        <w:t>can be found</w:t>
      </w:r>
      <w:r w:rsidRPr="000619E0">
        <w:rPr>
          <w:rFonts w:ascii="Maiandra GD" w:hAnsi="Maiandra GD" w:cs="Calibri"/>
        </w:rPr>
        <w:t xml:space="preserve"> in appendix 4.</w:t>
      </w:r>
    </w:p>
    <w:p w14:paraId="5FF02180" w14:textId="1A42165A" w:rsidR="00CF3A61" w:rsidRPr="000619E0" w:rsidRDefault="00CF3A61" w:rsidP="00AA6A9E">
      <w:pPr>
        <w:rPr>
          <w:rFonts w:ascii="Maiandra GD" w:hAnsi="Maiandra GD" w:cs="Calibri"/>
        </w:rPr>
      </w:pPr>
    </w:p>
    <w:p w14:paraId="5A2EA8A5" w14:textId="4DC2288B" w:rsidR="00D4326D" w:rsidRPr="000619E0" w:rsidRDefault="00D4326D" w:rsidP="00D4326D">
      <w:pPr>
        <w:rPr>
          <w:rFonts w:ascii="Maiandra GD" w:hAnsi="Maiandra GD" w:cs="Calibri"/>
          <w:b/>
          <w:sz w:val="28"/>
          <w:szCs w:val="24"/>
        </w:rPr>
      </w:pPr>
      <w:r w:rsidRPr="000619E0">
        <w:rPr>
          <w:rFonts w:ascii="Maiandra GD" w:hAnsi="Maiandra GD" w:cs="Calibri"/>
          <w:b/>
          <w:sz w:val="28"/>
          <w:szCs w:val="24"/>
        </w:rPr>
        <w:t>Physical intervention (control and restraint)</w:t>
      </w:r>
      <w:r w:rsidR="004259D8" w:rsidRPr="000619E0">
        <w:rPr>
          <w:rFonts w:ascii="Maiandra GD" w:hAnsi="Maiandra GD" w:cs="Calibri"/>
          <w:b/>
          <w:sz w:val="28"/>
          <w:szCs w:val="24"/>
        </w:rPr>
        <w:t xml:space="preserve"> </w:t>
      </w:r>
      <w:r w:rsidR="00AA2275" w:rsidRPr="000619E0">
        <w:rPr>
          <w:rFonts w:ascii="Maiandra GD" w:hAnsi="Maiandra GD" w:cs="Calibri"/>
          <w:b/>
          <w:sz w:val="28"/>
          <w:szCs w:val="24"/>
        </w:rPr>
        <w:t>- the use of reasonable force</w:t>
      </w:r>
    </w:p>
    <w:p w14:paraId="2F32B5E4" w14:textId="77777777" w:rsidR="00AC2EB8" w:rsidRPr="000619E0" w:rsidRDefault="00AC2EB8" w:rsidP="00D4326D">
      <w:pPr>
        <w:rPr>
          <w:rFonts w:ascii="Maiandra GD" w:hAnsi="Maiandra GD" w:cs="Calibri"/>
          <w:sz w:val="20"/>
          <w:szCs w:val="18"/>
        </w:rPr>
      </w:pPr>
    </w:p>
    <w:p w14:paraId="67ED9CF1" w14:textId="17BF3741" w:rsidR="00AC2EB8" w:rsidRPr="000619E0" w:rsidRDefault="00737480" w:rsidP="00094701">
      <w:pPr>
        <w:jc w:val="both"/>
        <w:rPr>
          <w:rFonts w:ascii="Maiandra GD" w:hAnsi="Maiandra GD" w:cs="Calibri"/>
        </w:rPr>
      </w:pPr>
      <w:r w:rsidRPr="000619E0">
        <w:rPr>
          <w:rFonts w:ascii="Maiandra GD" w:hAnsi="Maiandra GD" w:cs="Calibri"/>
        </w:rPr>
        <w:t xml:space="preserve">At our school we make sure we are aware of our duties of care and follow the law. </w:t>
      </w:r>
      <w:r w:rsidR="00AC2EB8" w:rsidRPr="000619E0">
        <w:rPr>
          <w:rFonts w:ascii="Maiandra GD" w:hAnsi="Maiandra GD" w:cs="Calibri"/>
        </w:rPr>
        <w:t xml:space="preserve">The law states that it is permissible to use reasonable force to prevent pupils committing an offence, injuring themselves or others, or damaging property, and to maintain good order and discipline in the classroom. </w:t>
      </w:r>
      <w:r w:rsidR="00E94B3C">
        <w:rPr>
          <w:rFonts w:ascii="Maiandra GD" w:hAnsi="Maiandra GD" w:cs="Calibri"/>
        </w:rPr>
        <w:t xml:space="preserve">As part of our approach, a Price </w:t>
      </w:r>
      <w:r w:rsidR="005A4B86">
        <w:rPr>
          <w:rFonts w:ascii="Maiandra GD" w:hAnsi="Maiandra GD" w:cs="Calibri"/>
        </w:rPr>
        <w:t>T</w:t>
      </w:r>
      <w:r w:rsidR="00E94B3C">
        <w:rPr>
          <w:rFonts w:ascii="Maiandra GD" w:hAnsi="Maiandra GD" w:cs="Calibri"/>
        </w:rPr>
        <w:t xml:space="preserve">rained </w:t>
      </w:r>
      <w:r w:rsidR="005A4B86">
        <w:rPr>
          <w:rFonts w:ascii="Maiandra GD" w:hAnsi="Maiandra GD" w:cs="Calibri"/>
        </w:rPr>
        <w:t>T</w:t>
      </w:r>
      <w:r w:rsidR="00FD4B58">
        <w:rPr>
          <w:rFonts w:ascii="Maiandra GD" w:hAnsi="Maiandra GD" w:cs="Calibri"/>
        </w:rPr>
        <w:t>r</w:t>
      </w:r>
      <w:r w:rsidR="00E94B3C">
        <w:rPr>
          <w:rFonts w:ascii="Maiandra GD" w:hAnsi="Maiandra GD" w:cs="Calibri"/>
        </w:rPr>
        <w:t xml:space="preserve">ainer will be part of our team – the commitment </w:t>
      </w:r>
      <w:r w:rsidR="00094701">
        <w:rPr>
          <w:rFonts w:ascii="Maiandra GD" w:hAnsi="Maiandra GD" w:cs="Calibri"/>
        </w:rPr>
        <w:t xml:space="preserve">of this approach requires frequent updates and refreshers. </w:t>
      </w:r>
    </w:p>
    <w:p w14:paraId="33D58AE6" w14:textId="77777777" w:rsidR="004259D8" w:rsidRPr="000619E0" w:rsidRDefault="004259D8" w:rsidP="00AC2EB8">
      <w:pPr>
        <w:rPr>
          <w:rFonts w:ascii="Maiandra GD" w:hAnsi="Maiandra GD" w:cs="Calibri"/>
        </w:rPr>
      </w:pPr>
    </w:p>
    <w:p w14:paraId="2500D7FD" w14:textId="2BDC43DF" w:rsidR="00B81CD9" w:rsidRPr="000619E0" w:rsidRDefault="00B81CD9" w:rsidP="00B81CD9">
      <w:pPr>
        <w:rPr>
          <w:rFonts w:ascii="Maiandra GD" w:hAnsi="Maiandra GD" w:cs="Calibri"/>
        </w:rPr>
      </w:pPr>
      <w:r w:rsidRPr="000619E0">
        <w:rPr>
          <w:rFonts w:ascii="Maiandra GD" w:hAnsi="Maiandra GD" w:cs="Calibri"/>
        </w:rPr>
        <w:t>The use of physical intervention techniques is only one aspect of co-regulation and is usually the last resort when it is deemed absolutely necessary. It may resolve a short-term situation</w:t>
      </w:r>
      <w:r w:rsidR="008F26E2" w:rsidRPr="000619E0">
        <w:rPr>
          <w:rFonts w:ascii="Maiandra GD" w:hAnsi="Maiandra GD" w:cs="Calibri"/>
        </w:rPr>
        <w:t>,</w:t>
      </w:r>
      <w:r w:rsidRPr="000619E0">
        <w:rPr>
          <w:rFonts w:ascii="Maiandra GD" w:hAnsi="Maiandra GD" w:cs="Calibri"/>
        </w:rPr>
        <w:t xml:space="preserve"> but </w:t>
      </w:r>
      <w:r w:rsidR="004259D8" w:rsidRPr="000619E0">
        <w:rPr>
          <w:rFonts w:ascii="Maiandra GD" w:hAnsi="Maiandra GD" w:cs="Calibri"/>
        </w:rPr>
        <w:t xml:space="preserve">the </w:t>
      </w:r>
      <w:r w:rsidRPr="000619E0">
        <w:rPr>
          <w:rFonts w:ascii="Maiandra GD" w:hAnsi="Maiandra GD" w:cs="Calibri"/>
        </w:rPr>
        <w:t>long-term aim must be to help the child or young person to be able to self-regulate during times of stress.</w:t>
      </w:r>
    </w:p>
    <w:p w14:paraId="21AAB96C" w14:textId="77777777" w:rsidR="00AC2EB8" w:rsidRPr="000619E0" w:rsidRDefault="00AC2EB8" w:rsidP="00AC2EB8">
      <w:pPr>
        <w:rPr>
          <w:rFonts w:ascii="Maiandra GD" w:hAnsi="Maiandra GD" w:cs="Calibri"/>
        </w:rPr>
      </w:pPr>
    </w:p>
    <w:p w14:paraId="2D981EFB" w14:textId="0FFBD536" w:rsidR="00AC2EB8" w:rsidRPr="000619E0" w:rsidRDefault="00AC2EB8" w:rsidP="00AC2EB8">
      <w:pPr>
        <w:rPr>
          <w:rFonts w:ascii="Maiandra GD" w:hAnsi="Maiandra GD" w:cs="Calibri"/>
        </w:rPr>
      </w:pPr>
      <w:r w:rsidRPr="000619E0">
        <w:rPr>
          <w:rFonts w:ascii="Maiandra GD" w:hAnsi="Maiandra GD" w:cs="Calibri"/>
        </w:rPr>
        <w:t xml:space="preserve">If such actions are necessary, the actions that we take aim to use the minimum amount of force necessary for the minimum amount of time necessary. Where physical intervention is needed, this is recorded and reported immediately to the headteacher. </w:t>
      </w:r>
    </w:p>
    <w:p w14:paraId="743DBA63" w14:textId="77777777" w:rsidR="00A2054C" w:rsidRPr="000619E0" w:rsidRDefault="00A2054C" w:rsidP="00D4326D">
      <w:pPr>
        <w:rPr>
          <w:rFonts w:ascii="Maiandra GD" w:hAnsi="Maiandra GD" w:cs="Calibri"/>
        </w:rPr>
      </w:pPr>
      <w:bookmarkStart w:id="2" w:name="_Hlk79665570"/>
    </w:p>
    <w:p w14:paraId="638A4284" w14:textId="7389458A" w:rsidR="00C87368" w:rsidRPr="000619E0" w:rsidRDefault="004F02F9" w:rsidP="00D4326D">
      <w:pPr>
        <w:rPr>
          <w:rFonts w:ascii="Maiandra GD" w:hAnsi="Maiandra GD" w:cs="Calibri"/>
          <w:b/>
          <w:bCs/>
        </w:rPr>
      </w:pPr>
      <w:r w:rsidRPr="000619E0">
        <w:rPr>
          <w:rFonts w:ascii="Maiandra GD" w:hAnsi="Maiandra GD" w:cs="Calibri"/>
        </w:rPr>
        <w:t>Our school follows this</w:t>
      </w:r>
      <w:r w:rsidR="00D4326D" w:rsidRPr="000619E0">
        <w:rPr>
          <w:rFonts w:ascii="Maiandra GD" w:hAnsi="Maiandra GD" w:cs="Calibri"/>
        </w:rPr>
        <w:t xml:space="preserve"> </w:t>
      </w:r>
      <w:r w:rsidRPr="000619E0">
        <w:rPr>
          <w:rFonts w:ascii="Maiandra GD" w:hAnsi="Maiandra GD" w:cs="Calibri"/>
          <w:b/>
          <w:bCs/>
        </w:rPr>
        <w:t xml:space="preserve">Essex </w:t>
      </w:r>
      <w:r w:rsidR="00D4326D" w:rsidRPr="000619E0">
        <w:rPr>
          <w:rFonts w:ascii="Maiandra GD" w:hAnsi="Maiandra GD" w:cs="Calibri"/>
          <w:b/>
          <w:bCs/>
        </w:rPr>
        <w:t>Guidance</w:t>
      </w:r>
      <w:r w:rsidR="006A774D" w:rsidRPr="000619E0">
        <w:rPr>
          <w:rFonts w:ascii="Maiandra GD" w:hAnsi="Maiandra GD"/>
          <w:b/>
          <w:bCs/>
        </w:rPr>
        <w:t xml:space="preserve"> ‘</w:t>
      </w:r>
      <w:r w:rsidR="006A774D" w:rsidRPr="000619E0">
        <w:rPr>
          <w:rFonts w:ascii="Maiandra GD" w:hAnsi="Maiandra GD" w:cs="Calibri"/>
          <w:b/>
          <w:bCs/>
        </w:rPr>
        <w:t>Understanding and Supporting Behaviour - Safe Practice for Schools and Educational Settings (Including the use of restrictive / non-restrictive physical intervention)’</w:t>
      </w:r>
      <w:r w:rsidR="003D2088" w:rsidRPr="000619E0">
        <w:rPr>
          <w:rFonts w:ascii="Maiandra GD" w:hAnsi="Maiandra GD" w:cs="Calibri"/>
          <w:b/>
          <w:bCs/>
        </w:rPr>
        <w:t xml:space="preserve"> </w:t>
      </w:r>
    </w:p>
    <w:p w14:paraId="2BBBECA7" w14:textId="457F9E64" w:rsidR="00D4326D" w:rsidRPr="000619E0" w:rsidRDefault="00C87368" w:rsidP="00D4326D">
      <w:pPr>
        <w:rPr>
          <w:rFonts w:ascii="Maiandra GD" w:hAnsi="Maiandra GD" w:cs="Calibri"/>
        </w:rPr>
      </w:pPr>
      <w:r w:rsidRPr="000619E0">
        <w:rPr>
          <w:rFonts w:ascii="Maiandra GD" w:hAnsi="Maiandra GD" w:cs="Calibri"/>
        </w:rPr>
        <w:t xml:space="preserve">It </w:t>
      </w:r>
      <w:r w:rsidR="003D2088" w:rsidRPr="000619E0">
        <w:rPr>
          <w:rFonts w:ascii="Maiandra GD" w:hAnsi="Maiandra GD" w:cs="Calibri"/>
        </w:rPr>
        <w:t>can be found here</w:t>
      </w:r>
    </w:p>
    <w:p w14:paraId="137AB477" w14:textId="169D1620" w:rsidR="00D4326D" w:rsidRPr="000619E0" w:rsidRDefault="00130123" w:rsidP="00D4326D">
      <w:pPr>
        <w:rPr>
          <w:rFonts w:ascii="Maiandra GD" w:hAnsi="Maiandra GD" w:cs="Calibri"/>
        </w:rPr>
      </w:pPr>
      <w:hyperlink r:id="rId24" w:history="1">
        <w:r w:rsidR="003D2088" w:rsidRPr="000619E0">
          <w:rPr>
            <w:rStyle w:val="Hyperlink"/>
            <w:rFonts w:ascii="Maiandra GD" w:hAnsi="Maiandra GD" w:cs="Calibri"/>
          </w:rPr>
          <w:t>Social, Emotional and Mental Health Portal for Schools, Colleges and Settings - Essex Guidance and Let's Talk Resources</w:t>
        </w:r>
      </w:hyperlink>
    </w:p>
    <w:bookmarkEnd w:id="2"/>
    <w:p w14:paraId="18460580" w14:textId="4A178D81" w:rsidR="00D4326D" w:rsidRPr="000619E0" w:rsidRDefault="00D4326D" w:rsidP="00276EAE">
      <w:pPr>
        <w:autoSpaceDE w:val="0"/>
        <w:autoSpaceDN w:val="0"/>
        <w:adjustRightInd w:val="0"/>
        <w:spacing w:line="240" w:lineRule="auto"/>
        <w:jc w:val="both"/>
        <w:rPr>
          <w:rFonts w:ascii="Maiandra GD" w:hAnsi="Maiandra GD" w:cs="Calibri"/>
          <w:color w:val="000000"/>
          <w:szCs w:val="24"/>
        </w:rPr>
      </w:pPr>
    </w:p>
    <w:p w14:paraId="1EC6DF64" w14:textId="19AF4537" w:rsidR="0030219F" w:rsidRPr="000619E0" w:rsidRDefault="00D96C32" w:rsidP="00276EAE">
      <w:pPr>
        <w:autoSpaceDE w:val="0"/>
        <w:autoSpaceDN w:val="0"/>
        <w:adjustRightInd w:val="0"/>
        <w:spacing w:line="240" w:lineRule="auto"/>
        <w:jc w:val="both"/>
        <w:rPr>
          <w:rFonts w:ascii="Maiandra GD" w:hAnsi="Maiandra GD" w:cs="Calibri"/>
        </w:rPr>
      </w:pPr>
      <w:r w:rsidRPr="000619E0">
        <w:rPr>
          <w:rFonts w:ascii="Maiandra GD" w:hAnsi="Maiandra GD" w:cs="Calibri"/>
          <w:color w:val="000000"/>
          <w:szCs w:val="24"/>
        </w:rPr>
        <w:t>Within this guidance</w:t>
      </w:r>
      <w:r w:rsidR="008D5782" w:rsidRPr="000619E0">
        <w:rPr>
          <w:rFonts w:ascii="Maiandra GD" w:hAnsi="Maiandra GD" w:cs="Calibri"/>
          <w:color w:val="000000"/>
          <w:szCs w:val="24"/>
        </w:rPr>
        <w:t>,</w:t>
      </w:r>
      <w:r w:rsidRPr="000619E0">
        <w:rPr>
          <w:rFonts w:ascii="Maiandra GD" w:hAnsi="Maiandra GD" w:cs="Calibri"/>
          <w:color w:val="000000"/>
          <w:szCs w:val="24"/>
        </w:rPr>
        <w:t xml:space="preserve"> </w:t>
      </w:r>
      <w:r w:rsidR="00FF1678" w:rsidRPr="000619E0">
        <w:rPr>
          <w:rFonts w:ascii="Maiandra GD" w:hAnsi="Maiandra GD" w:cs="Calibri"/>
          <w:color w:val="000000"/>
          <w:szCs w:val="24"/>
        </w:rPr>
        <w:t xml:space="preserve">it is </w:t>
      </w:r>
      <w:r w:rsidR="00806EFA" w:rsidRPr="000619E0">
        <w:rPr>
          <w:rFonts w:ascii="Maiandra GD" w:hAnsi="Maiandra GD" w:cs="Calibri"/>
          <w:color w:val="000000"/>
          <w:szCs w:val="24"/>
        </w:rPr>
        <w:t xml:space="preserve">regarded as best </w:t>
      </w:r>
      <w:r w:rsidR="008A084B" w:rsidRPr="000619E0">
        <w:rPr>
          <w:rFonts w:ascii="Maiandra GD" w:hAnsi="Maiandra GD" w:cs="Calibri"/>
          <w:color w:val="000000"/>
          <w:szCs w:val="24"/>
        </w:rPr>
        <w:t>practice to</w:t>
      </w:r>
      <w:r w:rsidR="00FF1678" w:rsidRPr="000619E0">
        <w:rPr>
          <w:rFonts w:ascii="Maiandra GD" w:hAnsi="Maiandra GD" w:cs="Calibri"/>
          <w:color w:val="000000"/>
          <w:szCs w:val="24"/>
        </w:rPr>
        <w:t xml:space="preserve"> record every </w:t>
      </w:r>
      <w:r w:rsidR="0030219F" w:rsidRPr="000619E0">
        <w:rPr>
          <w:rFonts w:ascii="Maiandra GD" w:hAnsi="Maiandra GD" w:cs="Calibri"/>
          <w:color w:val="000000"/>
          <w:szCs w:val="24"/>
        </w:rPr>
        <w:t xml:space="preserve">incident where the use </w:t>
      </w:r>
      <w:r w:rsidR="00FF1678" w:rsidRPr="000619E0">
        <w:rPr>
          <w:rFonts w:ascii="Maiandra GD" w:hAnsi="Maiandra GD" w:cs="Calibri"/>
          <w:color w:val="000000"/>
          <w:szCs w:val="24"/>
        </w:rPr>
        <w:t xml:space="preserve">of restraint </w:t>
      </w:r>
      <w:r w:rsidR="0030219F" w:rsidRPr="000619E0">
        <w:rPr>
          <w:rFonts w:ascii="Maiandra GD" w:hAnsi="Maiandra GD" w:cs="Calibri"/>
          <w:color w:val="000000"/>
          <w:szCs w:val="24"/>
        </w:rPr>
        <w:t xml:space="preserve">has </w:t>
      </w:r>
      <w:r w:rsidR="0030219F" w:rsidRPr="00FD4B58">
        <w:rPr>
          <w:rFonts w:ascii="Maiandra GD" w:hAnsi="Maiandra GD" w:cs="Calibri"/>
          <w:color w:val="000000"/>
          <w:szCs w:val="24"/>
        </w:rPr>
        <w:t xml:space="preserve">been deemed absolutely necessary </w:t>
      </w:r>
      <w:r w:rsidR="0021217A" w:rsidRPr="00FD4B58">
        <w:rPr>
          <w:rFonts w:ascii="Maiandra GD" w:hAnsi="Maiandra GD" w:cs="Calibri"/>
          <w:color w:val="000000"/>
          <w:szCs w:val="24"/>
        </w:rPr>
        <w:t xml:space="preserve">and to follow the other </w:t>
      </w:r>
      <w:r w:rsidR="00806EFA" w:rsidRPr="00FD4B58">
        <w:rPr>
          <w:rFonts w:ascii="Maiandra GD" w:hAnsi="Maiandra GD" w:cs="Calibri"/>
          <w:color w:val="000000"/>
          <w:szCs w:val="24"/>
        </w:rPr>
        <w:t xml:space="preserve">recommendations </w:t>
      </w:r>
      <w:r w:rsidR="00FF1678" w:rsidRPr="00FD4B58">
        <w:rPr>
          <w:rFonts w:ascii="Maiandra GD" w:hAnsi="Maiandra GD" w:cs="Calibri"/>
          <w:color w:val="000000"/>
          <w:szCs w:val="24"/>
        </w:rPr>
        <w:t>set out in this document</w:t>
      </w:r>
      <w:r w:rsidR="00F20CBC" w:rsidRPr="00FD4B58">
        <w:rPr>
          <w:rFonts w:ascii="Maiandra GD" w:hAnsi="Maiandra GD" w:cs="Calibri"/>
          <w:color w:val="000000"/>
          <w:szCs w:val="24"/>
        </w:rPr>
        <w:t>.</w:t>
      </w:r>
      <w:r w:rsidR="00F20CBC" w:rsidRPr="00FD4B58">
        <w:rPr>
          <w:rFonts w:ascii="Maiandra GD" w:hAnsi="Maiandra GD" w:cs="Calibri"/>
        </w:rPr>
        <w:t xml:space="preserve"> </w:t>
      </w:r>
      <w:r w:rsidR="006B00A9" w:rsidRPr="00FD4B58">
        <w:rPr>
          <w:rFonts w:ascii="Maiandra GD" w:hAnsi="Maiandra GD" w:cs="Calibri"/>
        </w:rPr>
        <w:t>This is part of our STAR analysis sheet and parents will be informed where this has been needed, either by telephone or face to face.</w:t>
      </w:r>
    </w:p>
    <w:p w14:paraId="3EDC42FD" w14:textId="77777777" w:rsidR="004B0331" w:rsidRPr="000619E0" w:rsidRDefault="004B0331" w:rsidP="00276EAE">
      <w:pPr>
        <w:autoSpaceDE w:val="0"/>
        <w:autoSpaceDN w:val="0"/>
        <w:adjustRightInd w:val="0"/>
        <w:spacing w:line="240" w:lineRule="auto"/>
        <w:jc w:val="both"/>
        <w:rPr>
          <w:rFonts w:ascii="Maiandra GD" w:hAnsi="Maiandra GD" w:cs="Calibri"/>
          <w:b/>
          <w:bCs/>
          <w:color w:val="000000"/>
          <w:szCs w:val="24"/>
        </w:rPr>
      </w:pPr>
    </w:p>
    <w:p w14:paraId="7E0EDCBF" w14:textId="77777777" w:rsidR="00797EED" w:rsidRPr="000619E0" w:rsidRDefault="00797EED" w:rsidP="00831703">
      <w:pPr>
        <w:autoSpaceDE w:val="0"/>
        <w:autoSpaceDN w:val="0"/>
        <w:adjustRightInd w:val="0"/>
        <w:spacing w:line="240" w:lineRule="auto"/>
        <w:jc w:val="both"/>
        <w:rPr>
          <w:rFonts w:ascii="Maiandra GD" w:hAnsi="Maiandra GD" w:cs="Calibri-Bold"/>
          <w:b/>
          <w:bCs/>
          <w:color w:val="000000"/>
          <w:sz w:val="28"/>
          <w:szCs w:val="26"/>
        </w:rPr>
      </w:pPr>
    </w:p>
    <w:p w14:paraId="7CBAF77D" w14:textId="0ABFE05C" w:rsidR="00831703" w:rsidRPr="000619E0" w:rsidRDefault="00831703" w:rsidP="00831703">
      <w:pPr>
        <w:autoSpaceDE w:val="0"/>
        <w:autoSpaceDN w:val="0"/>
        <w:adjustRightInd w:val="0"/>
        <w:spacing w:line="240" w:lineRule="auto"/>
        <w:jc w:val="both"/>
        <w:rPr>
          <w:rFonts w:ascii="Maiandra GD" w:hAnsi="Maiandra GD" w:cs="Calibri-Bold"/>
          <w:b/>
          <w:bCs/>
          <w:color w:val="000000"/>
          <w:sz w:val="28"/>
          <w:szCs w:val="26"/>
        </w:rPr>
      </w:pPr>
      <w:r w:rsidRPr="000619E0">
        <w:rPr>
          <w:rFonts w:ascii="Maiandra GD" w:hAnsi="Maiandra GD" w:cs="Calibri-Bold"/>
          <w:b/>
          <w:bCs/>
          <w:color w:val="000000"/>
          <w:sz w:val="28"/>
          <w:szCs w:val="26"/>
        </w:rPr>
        <w:t>Screening and searching pupils</w:t>
      </w:r>
    </w:p>
    <w:p w14:paraId="033CBC01" w14:textId="77777777" w:rsidR="00A2251A" w:rsidRPr="000619E0" w:rsidRDefault="00A2251A" w:rsidP="00831703">
      <w:pPr>
        <w:autoSpaceDE w:val="0"/>
        <w:autoSpaceDN w:val="0"/>
        <w:adjustRightInd w:val="0"/>
        <w:spacing w:line="240" w:lineRule="auto"/>
        <w:jc w:val="both"/>
        <w:rPr>
          <w:rFonts w:ascii="Maiandra GD" w:hAnsi="Maiandra GD" w:cs="Calibri-Bold"/>
          <w:b/>
          <w:bCs/>
          <w:color w:val="000000"/>
          <w:sz w:val="20"/>
          <w:szCs w:val="20"/>
        </w:rPr>
      </w:pPr>
    </w:p>
    <w:p w14:paraId="65988ED7" w14:textId="41EECCE1" w:rsidR="00393B63" w:rsidRPr="000619E0" w:rsidRDefault="00C061ED" w:rsidP="00393B6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At our school we are all aware that t</w:t>
      </w:r>
      <w:r w:rsidR="00393B63" w:rsidRPr="000619E0">
        <w:rPr>
          <w:rFonts w:ascii="Maiandra GD" w:hAnsi="Maiandra GD" w:cs="Calibri-Bold"/>
          <w:color w:val="000000"/>
          <w:szCs w:val="24"/>
        </w:rPr>
        <w:t>here are two sets of legal provisions which enable school staff to confiscate items from pupils:</w:t>
      </w:r>
    </w:p>
    <w:p w14:paraId="75EB6651" w14:textId="3C979E58" w:rsidR="00EE5BD6" w:rsidRPr="000619E0" w:rsidRDefault="00393B63" w:rsidP="00EE5BD6">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‘The general power to discipline’ and the ‘Power to search without consent</w:t>
      </w:r>
      <w:r w:rsidR="004259D8" w:rsidRPr="000619E0">
        <w:rPr>
          <w:rFonts w:ascii="Maiandra GD" w:hAnsi="Maiandra GD" w:cs="Calibri-Bold"/>
          <w:color w:val="000000"/>
          <w:szCs w:val="24"/>
        </w:rPr>
        <w:t>’</w:t>
      </w:r>
      <w:r w:rsidR="00366510" w:rsidRPr="000619E0">
        <w:rPr>
          <w:rFonts w:ascii="Maiandra GD" w:hAnsi="Maiandra GD" w:cs="Calibri-Bold"/>
          <w:color w:val="000000"/>
          <w:szCs w:val="24"/>
        </w:rPr>
        <w:t>;</w:t>
      </w:r>
      <w:r w:rsidR="00EE5BD6" w:rsidRPr="000619E0">
        <w:rPr>
          <w:rFonts w:ascii="Maiandra GD" w:hAnsi="Maiandra GD" w:cs="Calibri-Bold"/>
          <w:color w:val="000000"/>
          <w:szCs w:val="24"/>
        </w:rPr>
        <w:t xml:space="preserve"> from the </w:t>
      </w:r>
      <w:r w:rsidR="00366510" w:rsidRPr="000619E0">
        <w:rPr>
          <w:rFonts w:ascii="Maiandra GD" w:hAnsi="Maiandra GD" w:cs="Calibri-Bold"/>
          <w:color w:val="000000"/>
          <w:szCs w:val="24"/>
        </w:rPr>
        <w:t>‘</w:t>
      </w:r>
      <w:r w:rsidR="00EE5BD6" w:rsidRPr="000619E0">
        <w:rPr>
          <w:rFonts w:ascii="Maiandra GD" w:hAnsi="Maiandra GD" w:cs="Calibri-Bold"/>
          <w:color w:val="000000"/>
          <w:szCs w:val="24"/>
        </w:rPr>
        <w:t xml:space="preserve">Behaviour and discipline in </w:t>
      </w:r>
      <w:r w:rsidR="002F4458" w:rsidRPr="000619E0">
        <w:rPr>
          <w:rFonts w:ascii="Maiandra GD" w:hAnsi="Maiandra GD" w:cs="Calibri-Bold"/>
          <w:color w:val="000000"/>
          <w:szCs w:val="24"/>
        </w:rPr>
        <w:t>Schools</w:t>
      </w:r>
      <w:r w:rsidR="00EE5BD6" w:rsidRPr="000619E0">
        <w:rPr>
          <w:rFonts w:ascii="Maiandra GD" w:hAnsi="Maiandra GD" w:cs="Calibri-Bold"/>
          <w:color w:val="000000"/>
          <w:szCs w:val="24"/>
        </w:rPr>
        <w:t xml:space="preserve"> - Advice for headteachers and school staff</w:t>
      </w:r>
      <w:r w:rsidR="00366510" w:rsidRPr="000619E0">
        <w:rPr>
          <w:rFonts w:ascii="Maiandra GD" w:hAnsi="Maiandra GD" w:cs="Calibri-Bold"/>
          <w:color w:val="000000"/>
          <w:szCs w:val="24"/>
        </w:rPr>
        <w:t xml:space="preserve">’ </w:t>
      </w:r>
      <w:r w:rsidR="00EE5BD6" w:rsidRPr="000619E0">
        <w:rPr>
          <w:rFonts w:ascii="Maiandra GD" w:hAnsi="Maiandra GD" w:cs="Calibri-Bold"/>
          <w:color w:val="000000"/>
          <w:szCs w:val="24"/>
        </w:rPr>
        <w:t xml:space="preserve">(January 2016) </w:t>
      </w:r>
    </w:p>
    <w:p w14:paraId="2BB57138" w14:textId="06B8E55F" w:rsidR="00831703" w:rsidRPr="000619E0" w:rsidRDefault="00130123" w:rsidP="00831703">
      <w:pPr>
        <w:autoSpaceDE w:val="0"/>
        <w:autoSpaceDN w:val="0"/>
        <w:adjustRightInd w:val="0"/>
        <w:spacing w:line="240" w:lineRule="auto"/>
        <w:jc w:val="both"/>
        <w:rPr>
          <w:rFonts w:ascii="Maiandra GD" w:hAnsi="Maiandra GD" w:cs="Calibri-Bold"/>
          <w:color w:val="000000"/>
          <w:szCs w:val="24"/>
        </w:rPr>
      </w:pPr>
      <w:hyperlink r:id="rId25" w:history="1">
        <w:r w:rsidR="009718B3" w:rsidRPr="000619E0">
          <w:rPr>
            <w:rStyle w:val="Hyperlink"/>
            <w:rFonts w:ascii="Maiandra GD" w:hAnsi="Maiandra GD" w:cs="Calibri-Bold"/>
            <w:szCs w:val="24"/>
          </w:rPr>
          <w:t>Behaviour and Discipline in Schools - A guide for headteachers and school staff final draft.docx (publishing.service.gov.uk)</w:t>
        </w:r>
      </w:hyperlink>
    </w:p>
    <w:p w14:paraId="159A101C"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p>
    <w:p w14:paraId="1996EA3E" w14:textId="75ACDEF5" w:rsidR="00831703" w:rsidRPr="000619E0" w:rsidRDefault="00C061ED"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From this guidance our s</w:t>
      </w:r>
      <w:r w:rsidR="00831703" w:rsidRPr="000619E0">
        <w:rPr>
          <w:rFonts w:ascii="Maiandra GD" w:hAnsi="Maiandra GD" w:cs="Calibri-Bold"/>
          <w:color w:val="000000"/>
          <w:szCs w:val="24"/>
        </w:rPr>
        <w:t xml:space="preserve">taff </w:t>
      </w:r>
      <w:r w:rsidRPr="000619E0">
        <w:rPr>
          <w:rFonts w:ascii="Maiandra GD" w:hAnsi="Maiandra GD" w:cs="Calibri-Bold"/>
          <w:color w:val="000000"/>
          <w:szCs w:val="24"/>
        </w:rPr>
        <w:t xml:space="preserve">understand that they </w:t>
      </w:r>
      <w:r w:rsidR="00831703" w:rsidRPr="000619E0">
        <w:rPr>
          <w:rFonts w:ascii="Maiandra GD" w:hAnsi="Maiandra GD" w:cs="Calibri-Bold"/>
          <w:color w:val="000000"/>
          <w:szCs w:val="24"/>
        </w:rPr>
        <w:t>may confiscate items that are of high value, deemed inappropriate</w:t>
      </w:r>
      <w:r w:rsidR="00E30F95" w:rsidRPr="000619E0">
        <w:rPr>
          <w:rFonts w:ascii="Maiandra GD" w:hAnsi="Maiandra GD" w:cs="Calibri-Bold"/>
          <w:color w:val="000000"/>
          <w:szCs w:val="24"/>
        </w:rPr>
        <w:t xml:space="preserve"> and</w:t>
      </w:r>
      <w:r w:rsidR="00831703" w:rsidRPr="000619E0">
        <w:rPr>
          <w:rFonts w:ascii="Maiandra GD" w:hAnsi="Maiandra GD" w:cs="Calibri-Bold"/>
          <w:color w:val="000000"/>
          <w:szCs w:val="24"/>
        </w:rPr>
        <w:t xml:space="preserve"> are against the school</w:t>
      </w:r>
      <w:r w:rsidRPr="000619E0">
        <w:rPr>
          <w:rFonts w:ascii="Maiandra GD" w:hAnsi="Maiandra GD" w:cs="Calibri-Bold"/>
          <w:color w:val="000000"/>
          <w:szCs w:val="24"/>
        </w:rPr>
        <w:t xml:space="preserve"> </w:t>
      </w:r>
      <w:r w:rsidR="00831703" w:rsidRPr="000619E0">
        <w:rPr>
          <w:rFonts w:ascii="Maiandra GD" w:hAnsi="Maiandra GD" w:cs="Calibri-Bold"/>
          <w:color w:val="000000"/>
          <w:szCs w:val="24"/>
        </w:rPr>
        <w:t xml:space="preserve">policies or are causing </w:t>
      </w:r>
      <w:r w:rsidR="004259D8" w:rsidRPr="000619E0">
        <w:rPr>
          <w:rFonts w:ascii="Maiandra GD" w:hAnsi="Maiandra GD" w:cs="Calibri-Bold"/>
          <w:color w:val="000000"/>
          <w:szCs w:val="24"/>
        </w:rPr>
        <w:t>concern</w:t>
      </w:r>
      <w:r w:rsidR="00831703" w:rsidRPr="000619E0">
        <w:rPr>
          <w:rFonts w:ascii="Maiandra GD" w:hAnsi="Maiandra GD" w:cs="Calibri-Bold"/>
          <w:color w:val="000000"/>
          <w:szCs w:val="24"/>
        </w:rPr>
        <w:t xml:space="preserve">. Where a specific policy </w:t>
      </w:r>
      <w:r w:rsidR="004259D8" w:rsidRPr="000619E0">
        <w:rPr>
          <w:rFonts w:ascii="Maiandra GD" w:hAnsi="Maiandra GD" w:cs="Calibri-Bold"/>
          <w:color w:val="000000"/>
          <w:szCs w:val="24"/>
        </w:rPr>
        <w:t xml:space="preserve">about the item </w:t>
      </w:r>
      <w:r w:rsidR="00831703" w:rsidRPr="000619E0">
        <w:rPr>
          <w:rFonts w:ascii="Maiandra GD" w:hAnsi="Maiandra GD" w:cs="Calibri-Bold"/>
          <w:color w:val="000000"/>
          <w:szCs w:val="24"/>
        </w:rPr>
        <w:t>does not exist, the teacher should use their discretion</w:t>
      </w:r>
      <w:r w:rsidR="004259D8" w:rsidRPr="000619E0">
        <w:rPr>
          <w:rFonts w:ascii="Maiandra GD" w:hAnsi="Maiandra GD" w:cs="Calibri-Bold"/>
          <w:color w:val="000000"/>
          <w:szCs w:val="24"/>
        </w:rPr>
        <w:t xml:space="preserve"> about</w:t>
      </w:r>
      <w:r w:rsidR="00831703" w:rsidRPr="000619E0">
        <w:rPr>
          <w:rFonts w:ascii="Maiandra GD" w:hAnsi="Maiandra GD" w:cs="Calibri-Bold"/>
          <w:color w:val="000000"/>
          <w:szCs w:val="24"/>
        </w:rPr>
        <w:t xml:space="preserve"> whether the item is returned to the child or to the</w:t>
      </w:r>
      <w:r w:rsidR="004259D8" w:rsidRPr="000619E0">
        <w:rPr>
          <w:rFonts w:ascii="Maiandra GD" w:hAnsi="Maiandra GD" w:cs="Calibri-Bold"/>
          <w:color w:val="000000"/>
          <w:szCs w:val="24"/>
        </w:rPr>
        <w:t>ir</w:t>
      </w:r>
      <w:r w:rsidR="00831703" w:rsidRPr="000619E0">
        <w:rPr>
          <w:rFonts w:ascii="Maiandra GD" w:hAnsi="Maiandra GD" w:cs="Calibri-Bold"/>
          <w:color w:val="000000"/>
          <w:szCs w:val="24"/>
        </w:rPr>
        <w:t xml:space="preserve"> parent/guardian. Items returned to the child should usually be returned no later than the end of that school day. If the item needs collecting by a parent/guardian</w:t>
      </w:r>
      <w:r w:rsidR="004259D8" w:rsidRPr="000619E0">
        <w:rPr>
          <w:rFonts w:ascii="Maiandra GD" w:hAnsi="Maiandra GD" w:cs="Calibri-Bold"/>
          <w:color w:val="000000"/>
          <w:szCs w:val="24"/>
        </w:rPr>
        <w:t>,</w:t>
      </w:r>
      <w:r w:rsidR="00831703" w:rsidRPr="000619E0">
        <w:rPr>
          <w:rFonts w:ascii="Maiandra GD" w:hAnsi="Maiandra GD" w:cs="Calibri-Bold"/>
          <w:color w:val="000000"/>
          <w:szCs w:val="24"/>
        </w:rPr>
        <w:t xml:space="preserve"> the teacher should ensure that the parent/guardian is made aware that an item has been confiscated – either through the child or via text/phone call</w:t>
      </w:r>
      <w:r w:rsidR="004259D8" w:rsidRPr="000619E0">
        <w:rPr>
          <w:rFonts w:ascii="Maiandra GD" w:hAnsi="Maiandra GD" w:cs="Calibri-Bold"/>
          <w:color w:val="000000"/>
          <w:szCs w:val="24"/>
        </w:rPr>
        <w:t>. Wh</w:t>
      </w:r>
      <w:r w:rsidR="00831703" w:rsidRPr="000619E0">
        <w:rPr>
          <w:rFonts w:ascii="Maiandra GD" w:hAnsi="Maiandra GD" w:cs="Calibri-Bold"/>
          <w:color w:val="000000"/>
          <w:szCs w:val="24"/>
        </w:rPr>
        <w:t>ere the item is of high value or deemed inappropriate, contact should be made directly with the parent/guardian.</w:t>
      </w:r>
    </w:p>
    <w:p w14:paraId="4DA505C5"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p>
    <w:p w14:paraId="4EDB27B7"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Staff do have the power to search without consent for “prohibited items” including:</w:t>
      </w:r>
    </w:p>
    <w:p w14:paraId="6701A5B1" w14:textId="77777777" w:rsidR="00B00343" w:rsidRPr="000619E0" w:rsidRDefault="00B00343" w:rsidP="00831703">
      <w:pPr>
        <w:autoSpaceDE w:val="0"/>
        <w:autoSpaceDN w:val="0"/>
        <w:adjustRightInd w:val="0"/>
        <w:spacing w:line="240" w:lineRule="auto"/>
        <w:jc w:val="both"/>
        <w:rPr>
          <w:rFonts w:ascii="Maiandra GD" w:hAnsi="Maiandra GD" w:cs="Calibri-Bold"/>
          <w:color w:val="000000"/>
          <w:szCs w:val="24"/>
        </w:rPr>
      </w:pPr>
    </w:p>
    <w:p w14:paraId="4B5259C4" w14:textId="5A9A281C" w:rsidR="00165BB9" w:rsidRPr="000619E0" w:rsidRDefault="00165BB9" w:rsidP="00831703">
      <w:pPr>
        <w:autoSpaceDE w:val="0"/>
        <w:autoSpaceDN w:val="0"/>
        <w:adjustRightInd w:val="0"/>
        <w:spacing w:line="240" w:lineRule="auto"/>
        <w:jc w:val="both"/>
        <w:rPr>
          <w:rFonts w:ascii="Maiandra GD" w:hAnsi="Maiandra GD" w:cs="Calibri-Bold"/>
          <w:color w:val="000000"/>
          <w:szCs w:val="24"/>
        </w:rPr>
        <w:sectPr w:rsidR="00165BB9" w:rsidRPr="000619E0" w:rsidSect="000E5954">
          <w:type w:val="continuous"/>
          <w:pgSz w:w="11906" w:h="16838"/>
          <w:pgMar w:top="720" w:right="720" w:bottom="720" w:left="720" w:header="708" w:footer="708" w:gutter="0"/>
          <w:cols w:space="708"/>
          <w:docGrid w:linePitch="360"/>
        </w:sectPr>
      </w:pPr>
    </w:p>
    <w:p w14:paraId="488F6674" w14:textId="4FCB74F2"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knives and weapons</w:t>
      </w:r>
    </w:p>
    <w:p w14:paraId="405A5B37"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alcohol</w:t>
      </w:r>
    </w:p>
    <w:p w14:paraId="656A161C"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illegal drugs</w:t>
      </w:r>
    </w:p>
    <w:p w14:paraId="31DF14CD"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stolen items</w:t>
      </w:r>
    </w:p>
    <w:p w14:paraId="562DD423"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tobacco and cigarette papers</w:t>
      </w:r>
    </w:p>
    <w:p w14:paraId="3730307C"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fireworks</w:t>
      </w:r>
    </w:p>
    <w:p w14:paraId="4EC0E2DB" w14:textId="77777777" w:rsidR="00831703" w:rsidRPr="000619E0" w:rsidRDefault="00831703" w:rsidP="00831703">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pornographic images</w:t>
      </w:r>
    </w:p>
    <w:p w14:paraId="13AB3402" w14:textId="77777777" w:rsidR="00B00343" w:rsidRPr="000619E0" w:rsidRDefault="00B00343" w:rsidP="00831703">
      <w:pPr>
        <w:autoSpaceDE w:val="0"/>
        <w:autoSpaceDN w:val="0"/>
        <w:adjustRightInd w:val="0"/>
        <w:spacing w:line="240" w:lineRule="auto"/>
        <w:jc w:val="both"/>
        <w:rPr>
          <w:rFonts w:ascii="Maiandra GD" w:hAnsi="Maiandra GD" w:cs="Calibri-Bold"/>
          <w:color w:val="000000"/>
          <w:szCs w:val="24"/>
        </w:rPr>
        <w:sectPr w:rsidR="00B00343" w:rsidRPr="000619E0" w:rsidSect="000E5954">
          <w:type w:val="continuous"/>
          <w:pgSz w:w="11906" w:h="16838"/>
          <w:pgMar w:top="720" w:right="720" w:bottom="720" w:left="720" w:header="708" w:footer="708" w:gutter="0"/>
          <w:cols w:num="2" w:space="708"/>
          <w:docGrid w:linePitch="360"/>
        </w:sectPr>
      </w:pPr>
    </w:p>
    <w:p w14:paraId="52CAADA2" w14:textId="39C49408" w:rsidR="004C23AD" w:rsidRPr="00FD4B58" w:rsidRDefault="00831703" w:rsidP="00E70EED">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as a result of a search.</w:t>
      </w:r>
    </w:p>
    <w:p w14:paraId="39CE508F" w14:textId="77777777" w:rsidR="00C03F6E" w:rsidRPr="000619E0" w:rsidRDefault="00C03F6E" w:rsidP="00E70EED">
      <w:pPr>
        <w:autoSpaceDE w:val="0"/>
        <w:autoSpaceDN w:val="0"/>
        <w:adjustRightInd w:val="0"/>
        <w:spacing w:line="240" w:lineRule="auto"/>
        <w:jc w:val="both"/>
        <w:rPr>
          <w:rFonts w:ascii="Maiandra GD" w:hAnsi="Maiandra GD" w:cs="Calibri-Bold"/>
          <w:b/>
          <w:bCs/>
          <w:color w:val="000000"/>
          <w:szCs w:val="24"/>
        </w:rPr>
      </w:pPr>
    </w:p>
    <w:p w14:paraId="278FDED5" w14:textId="23BA15FC" w:rsidR="00E70EED" w:rsidRPr="000619E0" w:rsidRDefault="00E70EED" w:rsidP="00E70EED">
      <w:pPr>
        <w:autoSpaceDE w:val="0"/>
        <w:autoSpaceDN w:val="0"/>
        <w:adjustRightInd w:val="0"/>
        <w:spacing w:line="240" w:lineRule="auto"/>
        <w:jc w:val="both"/>
        <w:rPr>
          <w:rFonts w:ascii="Maiandra GD" w:hAnsi="Maiandra GD" w:cs="Calibri-Bold"/>
          <w:b/>
          <w:bCs/>
          <w:color w:val="000000"/>
          <w:sz w:val="28"/>
          <w:szCs w:val="26"/>
        </w:rPr>
      </w:pPr>
      <w:r w:rsidRPr="000619E0">
        <w:rPr>
          <w:rFonts w:ascii="Maiandra GD" w:hAnsi="Maiandra GD" w:cs="Calibri-Bold"/>
          <w:b/>
          <w:bCs/>
          <w:color w:val="000000"/>
          <w:sz w:val="28"/>
          <w:szCs w:val="26"/>
        </w:rPr>
        <w:t xml:space="preserve">Notes on </w:t>
      </w:r>
      <w:r w:rsidR="006B62C8" w:rsidRPr="000619E0">
        <w:rPr>
          <w:rFonts w:ascii="Maiandra GD" w:hAnsi="Maiandra GD" w:cs="Calibri-Bold"/>
          <w:b/>
          <w:bCs/>
          <w:color w:val="000000"/>
          <w:sz w:val="28"/>
          <w:szCs w:val="26"/>
        </w:rPr>
        <w:t xml:space="preserve">the Following </w:t>
      </w:r>
      <w:r w:rsidRPr="000619E0">
        <w:rPr>
          <w:rFonts w:ascii="Maiandra GD" w:hAnsi="Maiandra GD" w:cs="Calibri-Bold"/>
          <w:b/>
          <w:bCs/>
          <w:color w:val="000000"/>
          <w:sz w:val="28"/>
          <w:szCs w:val="26"/>
        </w:rPr>
        <w:t>Appendices</w:t>
      </w:r>
    </w:p>
    <w:p w14:paraId="0E9CCCA6" w14:textId="77777777" w:rsidR="00E70EED" w:rsidRPr="000619E0" w:rsidRDefault="00E70EED" w:rsidP="00E70EED">
      <w:pPr>
        <w:autoSpaceDE w:val="0"/>
        <w:autoSpaceDN w:val="0"/>
        <w:adjustRightInd w:val="0"/>
        <w:spacing w:line="240" w:lineRule="auto"/>
        <w:jc w:val="both"/>
        <w:rPr>
          <w:rFonts w:ascii="Maiandra GD" w:hAnsi="Maiandra GD" w:cs="Calibri-Bold"/>
          <w:color w:val="000000"/>
          <w:szCs w:val="24"/>
        </w:rPr>
      </w:pPr>
    </w:p>
    <w:p w14:paraId="2C39C15C" w14:textId="77777777" w:rsidR="00D516F0" w:rsidRPr="000619E0" w:rsidRDefault="00E70EED" w:rsidP="00E70EED">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xml:space="preserve">These </w:t>
      </w:r>
      <w:r w:rsidR="00B37F54" w:rsidRPr="000619E0">
        <w:rPr>
          <w:rFonts w:ascii="Maiandra GD" w:hAnsi="Maiandra GD" w:cs="Calibri-Bold"/>
          <w:color w:val="000000"/>
          <w:szCs w:val="24"/>
        </w:rPr>
        <w:t xml:space="preserve">contain </w:t>
      </w:r>
      <w:r w:rsidRPr="000619E0">
        <w:rPr>
          <w:rFonts w:ascii="Maiandra GD" w:hAnsi="Maiandra GD" w:cs="Calibri-Bold"/>
          <w:color w:val="000000"/>
          <w:szCs w:val="24"/>
        </w:rPr>
        <w:t>examples</w:t>
      </w:r>
      <w:r w:rsidR="00380F70" w:rsidRPr="000619E0">
        <w:rPr>
          <w:rFonts w:ascii="Maiandra GD" w:hAnsi="Maiandra GD" w:cs="Calibri-Bold"/>
          <w:color w:val="000000"/>
          <w:szCs w:val="24"/>
        </w:rPr>
        <w:t xml:space="preserve"> of recording and </w:t>
      </w:r>
      <w:r w:rsidR="00153CCD" w:rsidRPr="000619E0">
        <w:rPr>
          <w:rFonts w:ascii="Maiandra GD" w:hAnsi="Maiandra GD" w:cs="Calibri-Bold"/>
          <w:color w:val="000000"/>
          <w:szCs w:val="24"/>
        </w:rPr>
        <w:t>assessment tools</w:t>
      </w:r>
      <w:r w:rsidR="00B37F54" w:rsidRPr="000619E0">
        <w:rPr>
          <w:rFonts w:ascii="Maiandra GD" w:hAnsi="Maiandra GD" w:cs="Calibri-Bold"/>
          <w:color w:val="000000"/>
          <w:szCs w:val="24"/>
        </w:rPr>
        <w:t>. You</w:t>
      </w:r>
      <w:r w:rsidRPr="000619E0">
        <w:rPr>
          <w:rFonts w:ascii="Maiandra GD" w:hAnsi="Maiandra GD" w:cs="Calibri-Bold"/>
          <w:color w:val="000000"/>
          <w:szCs w:val="24"/>
        </w:rPr>
        <w:t xml:space="preserve"> may </w:t>
      </w:r>
      <w:r w:rsidR="00153CCD" w:rsidRPr="000619E0">
        <w:rPr>
          <w:rFonts w:ascii="Maiandra GD" w:hAnsi="Maiandra GD" w:cs="Calibri-Bold"/>
          <w:color w:val="000000"/>
          <w:szCs w:val="24"/>
        </w:rPr>
        <w:t xml:space="preserve">well </w:t>
      </w:r>
      <w:r w:rsidRPr="000619E0">
        <w:rPr>
          <w:rFonts w:ascii="Maiandra GD" w:hAnsi="Maiandra GD" w:cs="Calibri-Bold"/>
          <w:color w:val="000000"/>
          <w:szCs w:val="24"/>
        </w:rPr>
        <w:t xml:space="preserve">have other </w:t>
      </w:r>
      <w:r w:rsidR="00153CCD" w:rsidRPr="000619E0">
        <w:rPr>
          <w:rFonts w:ascii="Maiandra GD" w:hAnsi="Maiandra GD" w:cs="Calibri-Bold"/>
          <w:color w:val="000000"/>
          <w:szCs w:val="24"/>
        </w:rPr>
        <w:t xml:space="preserve">tools and </w:t>
      </w:r>
      <w:r w:rsidR="00F112F1" w:rsidRPr="000619E0">
        <w:rPr>
          <w:rFonts w:ascii="Maiandra GD" w:hAnsi="Maiandra GD" w:cs="Calibri-Bold"/>
          <w:color w:val="000000"/>
          <w:szCs w:val="24"/>
        </w:rPr>
        <w:t>systems</w:t>
      </w:r>
      <w:r w:rsidRPr="000619E0">
        <w:rPr>
          <w:rFonts w:ascii="Maiandra GD" w:hAnsi="Maiandra GD" w:cs="Calibri-Bold"/>
          <w:color w:val="000000"/>
          <w:szCs w:val="24"/>
        </w:rPr>
        <w:t xml:space="preserve"> for doing this</w:t>
      </w:r>
      <w:r w:rsidR="00153CCD" w:rsidRPr="000619E0">
        <w:rPr>
          <w:rFonts w:ascii="Maiandra GD" w:hAnsi="Maiandra GD" w:cs="Calibri-Bold"/>
          <w:color w:val="000000"/>
          <w:szCs w:val="24"/>
        </w:rPr>
        <w:t>.</w:t>
      </w:r>
      <w:r w:rsidRPr="000619E0">
        <w:rPr>
          <w:rFonts w:ascii="Maiandra GD" w:hAnsi="Maiandra GD" w:cs="Calibri-Bold"/>
          <w:color w:val="000000"/>
          <w:szCs w:val="24"/>
        </w:rPr>
        <w:t xml:space="preserve">  </w:t>
      </w:r>
    </w:p>
    <w:p w14:paraId="40B7FF72" w14:textId="77777777" w:rsidR="00D516F0" w:rsidRPr="000619E0" w:rsidRDefault="00D516F0" w:rsidP="00E70EED">
      <w:pPr>
        <w:autoSpaceDE w:val="0"/>
        <w:autoSpaceDN w:val="0"/>
        <w:adjustRightInd w:val="0"/>
        <w:spacing w:line="240" w:lineRule="auto"/>
        <w:jc w:val="both"/>
        <w:rPr>
          <w:rFonts w:ascii="Maiandra GD" w:hAnsi="Maiandra GD" w:cs="Calibri-Bold"/>
          <w:color w:val="000000"/>
          <w:szCs w:val="24"/>
        </w:rPr>
      </w:pPr>
    </w:p>
    <w:p w14:paraId="55645676" w14:textId="47604F3E" w:rsidR="00E70EED" w:rsidRPr="000619E0" w:rsidRDefault="00AF6BAA" w:rsidP="00E70EED">
      <w:pPr>
        <w:autoSpaceDE w:val="0"/>
        <w:autoSpaceDN w:val="0"/>
        <w:adjustRightInd w:val="0"/>
        <w:spacing w:line="240" w:lineRule="auto"/>
        <w:jc w:val="both"/>
        <w:rPr>
          <w:rFonts w:ascii="Maiandra GD" w:hAnsi="Maiandra GD" w:cs="Calibri-Bold"/>
          <w:color w:val="000000"/>
          <w:szCs w:val="24"/>
        </w:rPr>
      </w:pPr>
      <w:r w:rsidRPr="000619E0">
        <w:rPr>
          <w:rFonts w:ascii="Maiandra GD" w:hAnsi="Maiandra GD" w:cs="Calibri-Bold"/>
          <w:color w:val="000000"/>
          <w:szCs w:val="24"/>
        </w:rPr>
        <w:t xml:space="preserve">For help </w:t>
      </w:r>
      <w:r w:rsidR="00D516F0" w:rsidRPr="000619E0">
        <w:rPr>
          <w:rFonts w:ascii="Maiandra GD" w:hAnsi="Maiandra GD" w:cs="Calibri-Bold"/>
          <w:color w:val="000000"/>
          <w:szCs w:val="24"/>
        </w:rPr>
        <w:t xml:space="preserve">as to which </w:t>
      </w:r>
      <w:r w:rsidR="002F1B2C" w:rsidRPr="000619E0">
        <w:rPr>
          <w:rFonts w:ascii="Maiandra GD" w:hAnsi="Maiandra GD" w:cs="Calibri-Bold"/>
          <w:color w:val="000000"/>
          <w:szCs w:val="24"/>
        </w:rPr>
        <w:t xml:space="preserve">of these </w:t>
      </w:r>
      <w:r w:rsidRPr="000619E0">
        <w:rPr>
          <w:rFonts w:ascii="Maiandra GD" w:hAnsi="Maiandra GD" w:cs="Calibri-Bold"/>
          <w:color w:val="000000"/>
          <w:szCs w:val="24"/>
        </w:rPr>
        <w:t>y</w:t>
      </w:r>
      <w:r w:rsidR="00B37F54" w:rsidRPr="000619E0">
        <w:rPr>
          <w:rFonts w:ascii="Maiandra GD" w:hAnsi="Maiandra GD" w:cs="Calibri-Bold"/>
          <w:color w:val="000000"/>
          <w:szCs w:val="24"/>
        </w:rPr>
        <w:t xml:space="preserve">ou </w:t>
      </w:r>
      <w:r w:rsidR="00D516F0" w:rsidRPr="000619E0">
        <w:rPr>
          <w:rFonts w:ascii="Maiandra GD" w:hAnsi="Maiandra GD" w:cs="Calibri-Bold"/>
          <w:color w:val="000000"/>
          <w:szCs w:val="24"/>
        </w:rPr>
        <w:t xml:space="preserve">may wish to </w:t>
      </w:r>
      <w:r w:rsidR="002F1B2C" w:rsidRPr="000619E0">
        <w:rPr>
          <w:rFonts w:ascii="Maiandra GD" w:hAnsi="Maiandra GD" w:cs="Calibri-Bold"/>
          <w:color w:val="000000"/>
          <w:szCs w:val="24"/>
        </w:rPr>
        <w:t>include you</w:t>
      </w:r>
      <w:r w:rsidR="006B62C8" w:rsidRPr="000619E0">
        <w:rPr>
          <w:rFonts w:ascii="Maiandra GD" w:hAnsi="Maiandra GD" w:cs="Calibri-Bold"/>
          <w:color w:val="000000"/>
          <w:szCs w:val="24"/>
        </w:rPr>
        <w:t xml:space="preserve"> </w:t>
      </w:r>
      <w:r w:rsidR="00B37F54" w:rsidRPr="000619E0">
        <w:rPr>
          <w:rFonts w:ascii="Maiandra GD" w:hAnsi="Maiandra GD" w:cs="Calibri-Bold"/>
          <w:color w:val="000000"/>
          <w:szCs w:val="24"/>
        </w:rPr>
        <w:t xml:space="preserve">will be able to speak to your </w:t>
      </w:r>
      <w:r w:rsidRPr="000619E0">
        <w:rPr>
          <w:rFonts w:ascii="Maiandra GD" w:hAnsi="Maiandra GD" w:cs="Calibri-Bold"/>
          <w:color w:val="000000"/>
          <w:szCs w:val="24"/>
        </w:rPr>
        <w:t xml:space="preserve">link </w:t>
      </w:r>
      <w:r w:rsidR="00B73419" w:rsidRPr="000619E0">
        <w:rPr>
          <w:rFonts w:ascii="Maiandra GD" w:hAnsi="Maiandra GD" w:cs="Calibri-Bold"/>
          <w:color w:val="000000"/>
          <w:szCs w:val="24"/>
        </w:rPr>
        <w:t>I</w:t>
      </w:r>
      <w:r w:rsidRPr="000619E0">
        <w:rPr>
          <w:rFonts w:ascii="Maiandra GD" w:hAnsi="Maiandra GD" w:cs="Calibri-Bold"/>
          <w:color w:val="000000"/>
          <w:szCs w:val="24"/>
        </w:rPr>
        <w:t xml:space="preserve">nclusion </w:t>
      </w:r>
      <w:r w:rsidR="00B73419" w:rsidRPr="000619E0">
        <w:rPr>
          <w:rFonts w:ascii="Maiandra GD" w:hAnsi="Maiandra GD" w:cs="Calibri-Bold"/>
          <w:color w:val="000000"/>
          <w:szCs w:val="24"/>
        </w:rPr>
        <w:t>P</w:t>
      </w:r>
      <w:r w:rsidRPr="000619E0">
        <w:rPr>
          <w:rFonts w:ascii="Maiandra GD" w:hAnsi="Maiandra GD" w:cs="Calibri-Bold"/>
          <w:color w:val="000000"/>
          <w:szCs w:val="24"/>
        </w:rPr>
        <w:t>artner and</w:t>
      </w:r>
      <w:r w:rsidR="0091029A" w:rsidRPr="000619E0">
        <w:rPr>
          <w:rFonts w:ascii="Maiandra GD" w:hAnsi="Maiandra GD" w:cs="Calibri-Bold"/>
          <w:color w:val="000000"/>
          <w:szCs w:val="24"/>
        </w:rPr>
        <w:t>/or</w:t>
      </w:r>
      <w:r w:rsidRPr="000619E0">
        <w:rPr>
          <w:rFonts w:ascii="Maiandra GD" w:hAnsi="Maiandra GD" w:cs="Calibri-Bold"/>
          <w:color w:val="000000"/>
          <w:szCs w:val="24"/>
        </w:rPr>
        <w:t xml:space="preserve"> </w:t>
      </w:r>
      <w:r w:rsidR="00D516F0" w:rsidRPr="000619E0">
        <w:rPr>
          <w:rFonts w:ascii="Maiandra GD" w:hAnsi="Maiandra GD" w:cs="Calibri-Bold"/>
          <w:color w:val="000000"/>
          <w:szCs w:val="24"/>
        </w:rPr>
        <w:t>E</w:t>
      </w:r>
      <w:r w:rsidRPr="000619E0">
        <w:rPr>
          <w:rFonts w:ascii="Maiandra GD" w:hAnsi="Maiandra GD" w:cs="Calibri-Bold"/>
          <w:color w:val="000000"/>
          <w:szCs w:val="24"/>
        </w:rPr>
        <w:t xml:space="preserve">ducational </w:t>
      </w:r>
      <w:r w:rsidR="00D516F0" w:rsidRPr="000619E0">
        <w:rPr>
          <w:rFonts w:ascii="Maiandra GD" w:hAnsi="Maiandra GD" w:cs="Calibri-Bold"/>
          <w:color w:val="000000"/>
          <w:szCs w:val="24"/>
        </w:rPr>
        <w:t>P</w:t>
      </w:r>
      <w:r w:rsidRPr="000619E0">
        <w:rPr>
          <w:rFonts w:ascii="Maiandra GD" w:hAnsi="Maiandra GD" w:cs="Calibri-Bold"/>
          <w:color w:val="000000"/>
          <w:szCs w:val="24"/>
        </w:rPr>
        <w:t>sychologist about this.</w:t>
      </w:r>
    </w:p>
    <w:p w14:paraId="452F2464" w14:textId="77777777" w:rsidR="00C03F6E" w:rsidRPr="000619E0" w:rsidRDefault="00C03F6E" w:rsidP="000F1AA7">
      <w:pPr>
        <w:autoSpaceDE w:val="0"/>
        <w:autoSpaceDN w:val="0"/>
        <w:adjustRightInd w:val="0"/>
        <w:spacing w:line="240" w:lineRule="auto"/>
        <w:jc w:val="both"/>
        <w:rPr>
          <w:rFonts w:ascii="Maiandra GD" w:hAnsi="Maiandra GD" w:cs="Calibri"/>
          <w:b/>
          <w:bCs/>
          <w:color w:val="000000"/>
          <w:szCs w:val="24"/>
        </w:rPr>
      </w:pPr>
    </w:p>
    <w:p w14:paraId="3DFF0758" w14:textId="77777777" w:rsidR="006E4F46" w:rsidRDefault="006E4F46" w:rsidP="00C11881">
      <w:pPr>
        <w:pStyle w:val="NoSpacing"/>
        <w:rPr>
          <w:rFonts w:ascii="Maiandra GD" w:hAnsi="Maiandra GD" w:cs="Calibri"/>
          <w:b/>
          <w:bCs/>
          <w:sz w:val="28"/>
          <w:szCs w:val="24"/>
        </w:rPr>
      </w:pPr>
    </w:p>
    <w:p w14:paraId="7DA3EEC9" w14:textId="77777777" w:rsidR="006E4F46" w:rsidRDefault="006E4F46" w:rsidP="00C11881">
      <w:pPr>
        <w:pStyle w:val="NoSpacing"/>
        <w:rPr>
          <w:rFonts w:ascii="Maiandra GD" w:hAnsi="Maiandra GD" w:cs="Calibri"/>
          <w:b/>
          <w:bCs/>
          <w:sz w:val="28"/>
          <w:szCs w:val="24"/>
        </w:rPr>
      </w:pPr>
    </w:p>
    <w:p w14:paraId="1C139C7F" w14:textId="77777777" w:rsidR="006E4F46" w:rsidRDefault="006E4F46" w:rsidP="00C11881">
      <w:pPr>
        <w:pStyle w:val="NoSpacing"/>
        <w:rPr>
          <w:rFonts w:ascii="Maiandra GD" w:hAnsi="Maiandra GD" w:cs="Calibri"/>
          <w:b/>
          <w:bCs/>
          <w:sz w:val="28"/>
          <w:szCs w:val="24"/>
        </w:rPr>
      </w:pPr>
    </w:p>
    <w:p w14:paraId="300970BD" w14:textId="0B215C21" w:rsidR="00C11881" w:rsidRPr="000619E0" w:rsidRDefault="000619E0" w:rsidP="00C11881">
      <w:pPr>
        <w:pStyle w:val="NoSpacing"/>
        <w:rPr>
          <w:rFonts w:ascii="Maiandra GD" w:hAnsi="Maiandra GD" w:cs="Calibri"/>
          <w:b/>
          <w:bCs/>
          <w:sz w:val="28"/>
          <w:szCs w:val="24"/>
        </w:rPr>
      </w:pPr>
      <w:r>
        <w:rPr>
          <w:rFonts w:ascii="Maiandra GD" w:hAnsi="Maiandra GD" w:cs="Calibri"/>
          <w:b/>
          <w:bCs/>
          <w:sz w:val="28"/>
          <w:szCs w:val="24"/>
        </w:rPr>
        <w:lastRenderedPageBreak/>
        <w:t>A</w:t>
      </w:r>
      <w:r w:rsidR="009C1E3B" w:rsidRPr="000619E0">
        <w:rPr>
          <w:rFonts w:ascii="Maiandra GD" w:hAnsi="Maiandra GD" w:cs="Calibri"/>
          <w:b/>
          <w:bCs/>
          <w:sz w:val="28"/>
          <w:szCs w:val="24"/>
        </w:rPr>
        <w:t xml:space="preserve">ppendix </w:t>
      </w:r>
      <w:r w:rsidR="00401BCB" w:rsidRPr="000619E0">
        <w:rPr>
          <w:rFonts w:ascii="Maiandra GD" w:hAnsi="Maiandra GD" w:cs="Calibri"/>
          <w:b/>
          <w:bCs/>
          <w:sz w:val="28"/>
          <w:szCs w:val="24"/>
        </w:rPr>
        <w:t>1</w:t>
      </w:r>
      <w:r w:rsidR="009C1E3B" w:rsidRPr="000619E0">
        <w:rPr>
          <w:rFonts w:ascii="Maiandra GD" w:hAnsi="Maiandra GD" w:cs="Calibri"/>
          <w:b/>
          <w:bCs/>
          <w:sz w:val="28"/>
          <w:szCs w:val="24"/>
        </w:rPr>
        <w:t xml:space="preserve">: </w:t>
      </w:r>
      <w:r w:rsidR="00833E99" w:rsidRPr="000619E0">
        <w:rPr>
          <w:rFonts w:ascii="Maiandra GD" w:hAnsi="Maiandra GD" w:cs="Calibri"/>
          <w:b/>
          <w:bCs/>
          <w:sz w:val="28"/>
          <w:szCs w:val="24"/>
        </w:rPr>
        <w:t>S</w:t>
      </w:r>
      <w:r w:rsidR="001E66D2" w:rsidRPr="000619E0">
        <w:rPr>
          <w:rFonts w:ascii="Maiandra GD" w:hAnsi="Maiandra GD" w:cs="Calibri"/>
          <w:b/>
          <w:bCs/>
          <w:sz w:val="28"/>
          <w:szCs w:val="24"/>
        </w:rPr>
        <w:t>TAR Analysis</w:t>
      </w:r>
    </w:p>
    <w:p w14:paraId="475487ED" w14:textId="10EF65CB" w:rsidR="00833E99" w:rsidRPr="000619E0" w:rsidRDefault="00833E99" w:rsidP="00C11881">
      <w:pPr>
        <w:pStyle w:val="NoSpacing"/>
        <w:rPr>
          <w:rFonts w:ascii="Maiandra GD" w:hAnsi="Maiandra GD"/>
        </w:rPr>
      </w:pPr>
    </w:p>
    <w:tbl>
      <w:tblPr>
        <w:tblStyle w:val="TableGrid"/>
        <w:tblW w:w="0" w:type="auto"/>
        <w:tblLook w:val="04A0" w:firstRow="1" w:lastRow="0" w:firstColumn="1" w:lastColumn="0" w:noHBand="0" w:noVBand="1"/>
      </w:tblPr>
      <w:tblGrid>
        <w:gridCol w:w="5228"/>
        <w:gridCol w:w="5228"/>
      </w:tblGrid>
      <w:tr w:rsidR="00EC5826" w:rsidRPr="000619E0" w14:paraId="51D9BAE7" w14:textId="77777777" w:rsidTr="00D709E1">
        <w:tc>
          <w:tcPr>
            <w:tcW w:w="5228" w:type="dxa"/>
          </w:tcPr>
          <w:p w14:paraId="3D6B0DB3" w14:textId="685B05D2" w:rsidR="00EC5826" w:rsidRPr="000619E0" w:rsidRDefault="00EC5826" w:rsidP="00EC5826">
            <w:pPr>
              <w:pStyle w:val="NoSpacing"/>
              <w:rPr>
                <w:rFonts w:ascii="Maiandra GD" w:hAnsi="Maiandra GD"/>
                <w:b/>
                <w:bCs/>
              </w:rPr>
            </w:pPr>
            <w:r w:rsidRPr="000619E0">
              <w:rPr>
                <w:rFonts w:ascii="Maiandra GD" w:hAnsi="Maiandra GD"/>
                <w:b/>
                <w:bCs/>
              </w:rPr>
              <w:t>What happened at the time?</w:t>
            </w:r>
          </w:p>
        </w:tc>
        <w:tc>
          <w:tcPr>
            <w:tcW w:w="5228" w:type="dxa"/>
          </w:tcPr>
          <w:p w14:paraId="4EF96D0F" w14:textId="06FB2ED2" w:rsidR="00EC5826" w:rsidRPr="000619E0" w:rsidRDefault="00EC5826" w:rsidP="00EC5826">
            <w:pPr>
              <w:pStyle w:val="NoSpacing"/>
              <w:rPr>
                <w:rFonts w:ascii="Maiandra GD" w:hAnsi="Maiandra GD"/>
              </w:rPr>
            </w:pPr>
            <w:r w:rsidRPr="000619E0">
              <w:rPr>
                <w:rFonts w:ascii="Maiandra GD" w:hAnsi="Maiandra GD"/>
              </w:rPr>
              <w:t>What we could do differently to promote positive communicating behaviour in the future?</w:t>
            </w:r>
          </w:p>
        </w:tc>
      </w:tr>
      <w:tr w:rsidR="00EC5826" w:rsidRPr="000619E0" w14:paraId="6DB5E33B" w14:textId="77777777" w:rsidTr="00D709E1">
        <w:tc>
          <w:tcPr>
            <w:tcW w:w="5228" w:type="dxa"/>
          </w:tcPr>
          <w:p w14:paraId="7A0D4151" w14:textId="10B84B2E" w:rsidR="00EC5826" w:rsidRPr="000619E0" w:rsidRDefault="00F5079F" w:rsidP="00EC5826">
            <w:pPr>
              <w:pStyle w:val="NoSpacing"/>
              <w:rPr>
                <w:rFonts w:ascii="Maiandra GD" w:hAnsi="Maiandra GD"/>
                <w:b/>
                <w:bCs/>
              </w:rPr>
            </w:pPr>
            <w:r w:rsidRPr="000619E0">
              <w:rPr>
                <w:rFonts w:ascii="Maiandra GD" w:hAnsi="Maiandra GD"/>
                <w:b/>
                <w:bCs/>
              </w:rPr>
              <w:t>Setting</w:t>
            </w:r>
            <w:r w:rsidR="004259D8" w:rsidRPr="000619E0">
              <w:rPr>
                <w:rFonts w:ascii="Maiandra GD" w:hAnsi="Maiandra GD"/>
                <w:b/>
                <w:bCs/>
              </w:rPr>
              <w:t xml:space="preserve"> (Time, environment, relationships, etc.)</w:t>
            </w:r>
          </w:p>
          <w:p w14:paraId="60D577C2" w14:textId="77777777" w:rsidR="00340E37" w:rsidRPr="000619E0" w:rsidRDefault="00340E37" w:rsidP="00EC5826">
            <w:pPr>
              <w:pStyle w:val="NoSpacing"/>
              <w:rPr>
                <w:rFonts w:ascii="Maiandra GD" w:hAnsi="Maiandra GD"/>
                <w:b/>
                <w:bCs/>
              </w:rPr>
            </w:pPr>
          </w:p>
          <w:p w14:paraId="20350D89" w14:textId="77777777" w:rsidR="00340E37" w:rsidRPr="000619E0" w:rsidRDefault="00340E37" w:rsidP="00EC5826">
            <w:pPr>
              <w:pStyle w:val="NoSpacing"/>
              <w:rPr>
                <w:rFonts w:ascii="Maiandra GD" w:hAnsi="Maiandra GD"/>
                <w:b/>
                <w:bCs/>
              </w:rPr>
            </w:pPr>
          </w:p>
          <w:p w14:paraId="0C19A757" w14:textId="77777777" w:rsidR="00340E37" w:rsidRPr="000619E0" w:rsidRDefault="00340E37" w:rsidP="00EC5826">
            <w:pPr>
              <w:pStyle w:val="NoSpacing"/>
              <w:rPr>
                <w:rFonts w:ascii="Maiandra GD" w:hAnsi="Maiandra GD"/>
                <w:b/>
                <w:bCs/>
              </w:rPr>
            </w:pPr>
          </w:p>
          <w:p w14:paraId="4CCA579D" w14:textId="73F2E2A1" w:rsidR="00340E37" w:rsidRPr="000619E0" w:rsidRDefault="00340E37" w:rsidP="00EC5826">
            <w:pPr>
              <w:pStyle w:val="NoSpacing"/>
              <w:rPr>
                <w:rFonts w:ascii="Maiandra GD" w:hAnsi="Maiandra GD"/>
                <w:b/>
                <w:bCs/>
              </w:rPr>
            </w:pPr>
          </w:p>
          <w:p w14:paraId="47ED42DC" w14:textId="742ABBE0" w:rsidR="00340E37" w:rsidRPr="000619E0" w:rsidRDefault="00340E37" w:rsidP="00EC5826">
            <w:pPr>
              <w:pStyle w:val="NoSpacing"/>
              <w:rPr>
                <w:rFonts w:ascii="Maiandra GD" w:hAnsi="Maiandra GD"/>
                <w:b/>
                <w:bCs/>
              </w:rPr>
            </w:pPr>
          </w:p>
          <w:p w14:paraId="267664EE" w14:textId="270ACF4F" w:rsidR="00340E37" w:rsidRPr="000619E0" w:rsidRDefault="00340E37" w:rsidP="00EC5826">
            <w:pPr>
              <w:pStyle w:val="NoSpacing"/>
              <w:rPr>
                <w:rFonts w:ascii="Maiandra GD" w:hAnsi="Maiandra GD"/>
                <w:b/>
                <w:bCs/>
              </w:rPr>
            </w:pPr>
          </w:p>
          <w:p w14:paraId="64BFE329" w14:textId="444677D1" w:rsidR="00340E37" w:rsidRPr="000619E0" w:rsidRDefault="00340E37" w:rsidP="00EC5826">
            <w:pPr>
              <w:pStyle w:val="NoSpacing"/>
              <w:rPr>
                <w:rFonts w:ascii="Maiandra GD" w:hAnsi="Maiandra GD"/>
                <w:b/>
                <w:bCs/>
              </w:rPr>
            </w:pPr>
          </w:p>
          <w:p w14:paraId="5E6F6D95" w14:textId="77777777" w:rsidR="00340E37" w:rsidRPr="000619E0" w:rsidRDefault="00340E37" w:rsidP="00EC5826">
            <w:pPr>
              <w:pStyle w:val="NoSpacing"/>
              <w:rPr>
                <w:rFonts w:ascii="Maiandra GD" w:hAnsi="Maiandra GD"/>
                <w:b/>
                <w:bCs/>
              </w:rPr>
            </w:pPr>
          </w:p>
          <w:p w14:paraId="624B628B" w14:textId="4F3559FE" w:rsidR="00340E37" w:rsidRPr="000619E0" w:rsidRDefault="00340E37" w:rsidP="00EC5826">
            <w:pPr>
              <w:pStyle w:val="NoSpacing"/>
              <w:rPr>
                <w:rFonts w:ascii="Maiandra GD" w:hAnsi="Maiandra GD"/>
                <w:b/>
                <w:bCs/>
              </w:rPr>
            </w:pPr>
          </w:p>
        </w:tc>
        <w:tc>
          <w:tcPr>
            <w:tcW w:w="5228" w:type="dxa"/>
          </w:tcPr>
          <w:p w14:paraId="011069C2" w14:textId="77777777" w:rsidR="00EC5826" w:rsidRPr="000619E0" w:rsidRDefault="00EC5826" w:rsidP="00EC5826">
            <w:pPr>
              <w:pStyle w:val="NoSpacing"/>
              <w:rPr>
                <w:rFonts w:ascii="Maiandra GD" w:hAnsi="Maiandra GD"/>
              </w:rPr>
            </w:pPr>
          </w:p>
        </w:tc>
      </w:tr>
      <w:tr w:rsidR="00EC5826" w:rsidRPr="000619E0" w14:paraId="21DD0A74" w14:textId="77777777" w:rsidTr="00D709E1">
        <w:tc>
          <w:tcPr>
            <w:tcW w:w="5228" w:type="dxa"/>
          </w:tcPr>
          <w:p w14:paraId="47FAF38C" w14:textId="77777777" w:rsidR="00EC5826" w:rsidRPr="000619E0" w:rsidRDefault="00F5079F" w:rsidP="00EC5826">
            <w:pPr>
              <w:pStyle w:val="NoSpacing"/>
              <w:rPr>
                <w:rFonts w:ascii="Maiandra GD" w:hAnsi="Maiandra GD"/>
                <w:b/>
                <w:bCs/>
              </w:rPr>
            </w:pPr>
            <w:r w:rsidRPr="000619E0">
              <w:rPr>
                <w:rFonts w:ascii="Maiandra GD" w:hAnsi="Maiandra GD"/>
                <w:b/>
                <w:bCs/>
              </w:rPr>
              <w:t>Trigger (stressor)</w:t>
            </w:r>
          </w:p>
          <w:p w14:paraId="74CCC5E3" w14:textId="77777777" w:rsidR="00340E37" w:rsidRPr="000619E0" w:rsidRDefault="00340E37" w:rsidP="00EC5826">
            <w:pPr>
              <w:pStyle w:val="NoSpacing"/>
              <w:rPr>
                <w:rFonts w:ascii="Maiandra GD" w:hAnsi="Maiandra GD"/>
                <w:b/>
                <w:bCs/>
              </w:rPr>
            </w:pPr>
          </w:p>
          <w:p w14:paraId="52699A1C" w14:textId="77777777" w:rsidR="00340E37" w:rsidRPr="000619E0" w:rsidRDefault="00340E37" w:rsidP="00EC5826">
            <w:pPr>
              <w:pStyle w:val="NoSpacing"/>
              <w:rPr>
                <w:rFonts w:ascii="Maiandra GD" w:hAnsi="Maiandra GD"/>
                <w:b/>
                <w:bCs/>
              </w:rPr>
            </w:pPr>
          </w:p>
          <w:p w14:paraId="0AB67E5A" w14:textId="77777777" w:rsidR="00340E37" w:rsidRPr="000619E0" w:rsidRDefault="00340E37" w:rsidP="00EC5826">
            <w:pPr>
              <w:pStyle w:val="NoSpacing"/>
              <w:rPr>
                <w:rFonts w:ascii="Maiandra GD" w:hAnsi="Maiandra GD"/>
                <w:b/>
                <w:bCs/>
              </w:rPr>
            </w:pPr>
          </w:p>
          <w:p w14:paraId="7B289D1F" w14:textId="77777777" w:rsidR="00340E37" w:rsidRPr="000619E0" w:rsidRDefault="00340E37" w:rsidP="00EC5826">
            <w:pPr>
              <w:pStyle w:val="NoSpacing"/>
              <w:rPr>
                <w:rFonts w:ascii="Maiandra GD" w:hAnsi="Maiandra GD"/>
                <w:b/>
                <w:bCs/>
              </w:rPr>
            </w:pPr>
          </w:p>
          <w:p w14:paraId="5FC968E0" w14:textId="307A9774" w:rsidR="00340E37" w:rsidRPr="000619E0" w:rsidRDefault="00340E37" w:rsidP="00EC5826">
            <w:pPr>
              <w:pStyle w:val="NoSpacing"/>
              <w:rPr>
                <w:rFonts w:ascii="Maiandra GD" w:hAnsi="Maiandra GD"/>
                <w:b/>
                <w:bCs/>
              </w:rPr>
            </w:pPr>
          </w:p>
          <w:p w14:paraId="6A1104C5" w14:textId="00C29AD9" w:rsidR="00340E37" w:rsidRPr="000619E0" w:rsidRDefault="00340E37" w:rsidP="00EC5826">
            <w:pPr>
              <w:pStyle w:val="NoSpacing"/>
              <w:rPr>
                <w:rFonts w:ascii="Maiandra GD" w:hAnsi="Maiandra GD"/>
                <w:b/>
                <w:bCs/>
              </w:rPr>
            </w:pPr>
          </w:p>
          <w:p w14:paraId="44BB2BF5" w14:textId="5B922787" w:rsidR="00340E37" w:rsidRPr="000619E0" w:rsidRDefault="00340E37" w:rsidP="00EC5826">
            <w:pPr>
              <w:pStyle w:val="NoSpacing"/>
              <w:rPr>
                <w:rFonts w:ascii="Maiandra GD" w:hAnsi="Maiandra GD"/>
                <w:b/>
                <w:bCs/>
              </w:rPr>
            </w:pPr>
          </w:p>
          <w:p w14:paraId="11033CF7" w14:textId="77777777" w:rsidR="00340E37" w:rsidRPr="000619E0" w:rsidRDefault="00340E37" w:rsidP="00EC5826">
            <w:pPr>
              <w:pStyle w:val="NoSpacing"/>
              <w:rPr>
                <w:rFonts w:ascii="Maiandra GD" w:hAnsi="Maiandra GD"/>
                <w:b/>
                <w:bCs/>
              </w:rPr>
            </w:pPr>
          </w:p>
          <w:p w14:paraId="1AA56385" w14:textId="55E7A53B" w:rsidR="00340E37" w:rsidRPr="000619E0" w:rsidRDefault="00340E37" w:rsidP="00EC5826">
            <w:pPr>
              <w:pStyle w:val="NoSpacing"/>
              <w:rPr>
                <w:rFonts w:ascii="Maiandra GD" w:hAnsi="Maiandra GD"/>
                <w:b/>
                <w:bCs/>
              </w:rPr>
            </w:pPr>
          </w:p>
          <w:p w14:paraId="32BA9FF3" w14:textId="77777777" w:rsidR="00340E37" w:rsidRPr="000619E0" w:rsidRDefault="00340E37" w:rsidP="00EC5826">
            <w:pPr>
              <w:pStyle w:val="NoSpacing"/>
              <w:rPr>
                <w:rFonts w:ascii="Maiandra GD" w:hAnsi="Maiandra GD"/>
                <w:b/>
                <w:bCs/>
              </w:rPr>
            </w:pPr>
          </w:p>
          <w:p w14:paraId="35CFA1E5" w14:textId="6020A792" w:rsidR="00340E37" w:rsidRPr="000619E0" w:rsidRDefault="00340E37" w:rsidP="00EC5826">
            <w:pPr>
              <w:pStyle w:val="NoSpacing"/>
              <w:rPr>
                <w:rFonts w:ascii="Maiandra GD" w:hAnsi="Maiandra GD"/>
                <w:b/>
                <w:bCs/>
              </w:rPr>
            </w:pPr>
          </w:p>
        </w:tc>
        <w:tc>
          <w:tcPr>
            <w:tcW w:w="5228" w:type="dxa"/>
          </w:tcPr>
          <w:p w14:paraId="798296B8" w14:textId="77777777" w:rsidR="00EC5826" w:rsidRPr="000619E0" w:rsidRDefault="00EC5826" w:rsidP="00EC5826">
            <w:pPr>
              <w:pStyle w:val="NoSpacing"/>
              <w:rPr>
                <w:rFonts w:ascii="Maiandra GD" w:hAnsi="Maiandra GD"/>
              </w:rPr>
            </w:pPr>
          </w:p>
        </w:tc>
      </w:tr>
      <w:tr w:rsidR="00F5079F" w:rsidRPr="000619E0" w14:paraId="2E543191" w14:textId="77777777" w:rsidTr="00D709E1">
        <w:tc>
          <w:tcPr>
            <w:tcW w:w="5228" w:type="dxa"/>
          </w:tcPr>
          <w:p w14:paraId="121D166B" w14:textId="29D96EE8" w:rsidR="00F5079F" w:rsidRPr="000619E0" w:rsidRDefault="00F5079F" w:rsidP="00EC5826">
            <w:pPr>
              <w:pStyle w:val="NoSpacing"/>
              <w:rPr>
                <w:rFonts w:ascii="Maiandra GD" w:hAnsi="Maiandra GD"/>
                <w:b/>
                <w:bCs/>
              </w:rPr>
            </w:pPr>
            <w:r w:rsidRPr="000619E0">
              <w:rPr>
                <w:rFonts w:ascii="Maiandra GD" w:hAnsi="Maiandra GD"/>
                <w:b/>
                <w:bCs/>
              </w:rPr>
              <w:t>Action</w:t>
            </w:r>
            <w:r w:rsidR="004259D8" w:rsidRPr="000619E0">
              <w:rPr>
                <w:rFonts w:ascii="Maiandra GD" w:hAnsi="Maiandra GD"/>
                <w:b/>
                <w:bCs/>
              </w:rPr>
              <w:t xml:space="preserve"> (What happened?)</w:t>
            </w:r>
          </w:p>
          <w:p w14:paraId="5E0C3329" w14:textId="77777777" w:rsidR="00340E37" w:rsidRPr="000619E0" w:rsidRDefault="00340E37" w:rsidP="00EC5826">
            <w:pPr>
              <w:pStyle w:val="NoSpacing"/>
              <w:rPr>
                <w:rFonts w:ascii="Maiandra GD" w:hAnsi="Maiandra GD"/>
                <w:b/>
                <w:bCs/>
              </w:rPr>
            </w:pPr>
          </w:p>
          <w:p w14:paraId="297FA927" w14:textId="77777777" w:rsidR="00340E37" w:rsidRPr="000619E0" w:rsidRDefault="00340E37" w:rsidP="00EC5826">
            <w:pPr>
              <w:pStyle w:val="NoSpacing"/>
              <w:rPr>
                <w:rFonts w:ascii="Maiandra GD" w:hAnsi="Maiandra GD"/>
                <w:b/>
                <w:bCs/>
              </w:rPr>
            </w:pPr>
          </w:p>
          <w:p w14:paraId="1E67D166" w14:textId="77777777" w:rsidR="00340E37" w:rsidRPr="000619E0" w:rsidRDefault="00340E37" w:rsidP="00EC5826">
            <w:pPr>
              <w:pStyle w:val="NoSpacing"/>
              <w:rPr>
                <w:rFonts w:ascii="Maiandra GD" w:hAnsi="Maiandra GD"/>
                <w:b/>
                <w:bCs/>
              </w:rPr>
            </w:pPr>
          </w:p>
          <w:p w14:paraId="126696D8" w14:textId="77777777" w:rsidR="00340E37" w:rsidRPr="000619E0" w:rsidRDefault="00340E37" w:rsidP="00EC5826">
            <w:pPr>
              <w:pStyle w:val="NoSpacing"/>
              <w:rPr>
                <w:rFonts w:ascii="Maiandra GD" w:hAnsi="Maiandra GD"/>
                <w:b/>
                <w:bCs/>
              </w:rPr>
            </w:pPr>
          </w:p>
          <w:p w14:paraId="46908F5E" w14:textId="77777777" w:rsidR="00340E37" w:rsidRPr="000619E0" w:rsidRDefault="00340E37" w:rsidP="00EC5826">
            <w:pPr>
              <w:pStyle w:val="NoSpacing"/>
              <w:rPr>
                <w:rFonts w:ascii="Maiandra GD" w:hAnsi="Maiandra GD"/>
                <w:b/>
                <w:bCs/>
              </w:rPr>
            </w:pPr>
          </w:p>
          <w:p w14:paraId="45C532DE" w14:textId="3C970D1C" w:rsidR="00340E37" w:rsidRPr="000619E0" w:rsidRDefault="00340E37" w:rsidP="00EC5826">
            <w:pPr>
              <w:pStyle w:val="NoSpacing"/>
              <w:rPr>
                <w:rFonts w:ascii="Maiandra GD" w:hAnsi="Maiandra GD"/>
                <w:b/>
                <w:bCs/>
              </w:rPr>
            </w:pPr>
          </w:p>
          <w:p w14:paraId="09DED13A" w14:textId="440D60AF" w:rsidR="00340E37" w:rsidRPr="000619E0" w:rsidRDefault="00340E37" w:rsidP="00EC5826">
            <w:pPr>
              <w:pStyle w:val="NoSpacing"/>
              <w:rPr>
                <w:rFonts w:ascii="Maiandra GD" w:hAnsi="Maiandra GD"/>
                <w:b/>
                <w:bCs/>
              </w:rPr>
            </w:pPr>
          </w:p>
          <w:p w14:paraId="5042DF68" w14:textId="30817DB6" w:rsidR="00340E37" w:rsidRPr="000619E0" w:rsidRDefault="00340E37" w:rsidP="00EC5826">
            <w:pPr>
              <w:pStyle w:val="NoSpacing"/>
              <w:rPr>
                <w:rFonts w:ascii="Maiandra GD" w:hAnsi="Maiandra GD"/>
                <w:b/>
                <w:bCs/>
              </w:rPr>
            </w:pPr>
          </w:p>
          <w:p w14:paraId="72C07C4A" w14:textId="4F6A08F7" w:rsidR="00340E37" w:rsidRPr="000619E0" w:rsidRDefault="00340E37" w:rsidP="00EC5826">
            <w:pPr>
              <w:pStyle w:val="NoSpacing"/>
              <w:rPr>
                <w:rFonts w:ascii="Maiandra GD" w:hAnsi="Maiandra GD"/>
                <w:b/>
                <w:bCs/>
              </w:rPr>
            </w:pPr>
          </w:p>
          <w:p w14:paraId="31E6DD3F" w14:textId="77777777" w:rsidR="00340E37" w:rsidRPr="000619E0" w:rsidRDefault="00340E37" w:rsidP="00EC5826">
            <w:pPr>
              <w:pStyle w:val="NoSpacing"/>
              <w:rPr>
                <w:rFonts w:ascii="Maiandra GD" w:hAnsi="Maiandra GD"/>
                <w:b/>
                <w:bCs/>
              </w:rPr>
            </w:pPr>
          </w:p>
          <w:p w14:paraId="094C30DF" w14:textId="32D8E490" w:rsidR="00340E37" w:rsidRPr="000619E0" w:rsidRDefault="00340E37" w:rsidP="00EC5826">
            <w:pPr>
              <w:pStyle w:val="NoSpacing"/>
              <w:rPr>
                <w:rFonts w:ascii="Maiandra GD" w:hAnsi="Maiandra GD"/>
                <w:b/>
                <w:bCs/>
              </w:rPr>
            </w:pPr>
          </w:p>
        </w:tc>
        <w:tc>
          <w:tcPr>
            <w:tcW w:w="5228" w:type="dxa"/>
          </w:tcPr>
          <w:p w14:paraId="4AFB8618" w14:textId="77777777" w:rsidR="00F5079F" w:rsidRPr="000619E0" w:rsidRDefault="00F5079F" w:rsidP="00EC5826">
            <w:pPr>
              <w:pStyle w:val="NoSpacing"/>
              <w:rPr>
                <w:rFonts w:ascii="Maiandra GD" w:hAnsi="Maiandra GD"/>
              </w:rPr>
            </w:pPr>
          </w:p>
        </w:tc>
      </w:tr>
      <w:tr w:rsidR="00F5079F" w:rsidRPr="000619E0" w14:paraId="1FE9AC11" w14:textId="77777777" w:rsidTr="00D709E1">
        <w:tc>
          <w:tcPr>
            <w:tcW w:w="5228" w:type="dxa"/>
          </w:tcPr>
          <w:p w14:paraId="55EE1557" w14:textId="464D0156" w:rsidR="00F5079F" w:rsidRPr="000619E0" w:rsidRDefault="00F5079F" w:rsidP="00EC5826">
            <w:pPr>
              <w:pStyle w:val="NoSpacing"/>
              <w:rPr>
                <w:rFonts w:ascii="Maiandra GD" w:hAnsi="Maiandra GD"/>
                <w:b/>
                <w:bCs/>
              </w:rPr>
            </w:pPr>
            <w:r w:rsidRPr="000619E0">
              <w:rPr>
                <w:rFonts w:ascii="Maiandra GD" w:hAnsi="Maiandra GD"/>
                <w:b/>
                <w:bCs/>
              </w:rPr>
              <w:t>Result</w:t>
            </w:r>
            <w:r w:rsidR="004259D8" w:rsidRPr="000619E0">
              <w:rPr>
                <w:rFonts w:ascii="Maiandra GD" w:hAnsi="Maiandra GD"/>
                <w:b/>
                <w:bCs/>
              </w:rPr>
              <w:t xml:space="preserve"> (What happens next?)</w:t>
            </w:r>
          </w:p>
          <w:p w14:paraId="7D88E6CC" w14:textId="77777777" w:rsidR="00340E37" w:rsidRPr="000619E0" w:rsidRDefault="00340E37" w:rsidP="00EC5826">
            <w:pPr>
              <w:pStyle w:val="NoSpacing"/>
              <w:rPr>
                <w:rFonts w:ascii="Maiandra GD" w:hAnsi="Maiandra GD"/>
                <w:b/>
                <w:bCs/>
              </w:rPr>
            </w:pPr>
          </w:p>
          <w:p w14:paraId="2C316244" w14:textId="77777777" w:rsidR="00340E37" w:rsidRPr="000619E0" w:rsidRDefault="00340E37" w:rsidP="00EC5826">
            <w:pPr>
              <w:pStyle w:val="NoSpacing"/>
              <w:rPr>
                <w:rFonts w:ascii="Maiandra GD" w:hAnsi="Maiandra GD"/>
                <w:b/>
                <w:bCs/>
              </w:rPr>
            </w:pPr>
          </w:p>
          <w:p w14:paraId="1F900E8C" w14:textId="77777777" w:rsidR="00340E37" w:rsidRPr="000619E0" w:rsidRDefault="00340E37" w:rsidP="00EC5826">
            <w:pPr>
              <w:pStyle w:val="NoSpacing"/>
              <w:rPr>
                <w:rFonts w:ascii="Maiandra GD" w:hAnsi="Maiandra GD"/>
                <w:b/>
                <w:bCs/>
              </w:rPr>
            </w:pPr>
          </w:p>
          <w:p w14:paraId="0D750812" w14:textId="5D6D2688" w:rsidR="00340E37" w:rsidRPr="000619E0" w:rsidRDefault="00340E37" w:rsidP="00EC5826">
            <w:pPr>
              <w:pStyle w:val="NoSpacing"/>
              <w:rPr>
                <w:rFonts w:ascii="Maiandra GD" w:hAnsi="Maiandra GD"/>
                <w:b/>
                <w:bCs/>
              </w:rPr>
            </w:pPr>
          </w:p>
          <w:p w14:paraId="3F6C0ECA" w14:textId="2F803DFD" w:rsidR="00340E37" w:rsidRPr="000619E0" w:rsidRDefault="00340E37" w:rsidP="00EC5826">
            <w:pPr>
              <w:pStyle w:val="NoSpacing"/>
              <w:rPr>
                <w:rFonts w:ascii="Maiandra GD" w:hAnsi="Maiandra GD"/>
                <w:b/>
                <w:bCs/>
              </w:rPr>
            </w:pPr>
          </w:p>
          <w:p w14:paraId="65D6EE3F" w14:textId="017ED0D7" w:rsidR="00340E37" w:rsidRPr="000619E0" w:rsidRDefault="00340E37" w:rsidP="00EC5826">
            <w:pPr>
              <w:pStyle w:val="NoSpacing"/>
              <w:rPr>
                <w:rFonts w:ascii="Maiandra GD" w:hAnsi="Maiandra GD"/>
                <w:b/>
                <w:bCs/>
              </w:rPr>
            </w:pPr>
          </w:p>
          <w:p w14:paraId="791E756F" w14:textId="208C1F69" w:rsidR="00340E37" w:rsidRPr="000619E0" w:rsidRDefault="00340E37" w:rsidP="00EC5826">
            <w:pPr>
              <w:pStyle w:val="NoSpacing"/>
              <w:rPr>
                <w:rFonts w:ascii="Maiandra GD" w:hAnsi="Maiandra GD"/>
                <w:b/>
                <w:bCs/>
              </w:rPr>
            </w:pPr>
          </w:p>
          <w:p w14:paraId="3A9DB65E" w14:textId="77777777" w:rsidR="00340E37" w:rsidRPr="000619E0" w:rsidRDefault="00340E37" w:rsidP="00EC5826">
            <w:pPr>
              <w:pStyle w:val="NoSpacing"/>
              <w:rPr>
                <w:rFonts w:ascii="Maiandra GD" w:hAnsi="Maiandra GD"/>
                <w:b/>
                <w:bCs/>
              </w:rPr>
            </w:pPr>
          </w:p>
          <w:p w14:paraId="26DFD4C9" w14:textId="77777777" w:rsidR="00340E37" w:rsidRPr="000619E0" w:rsidRDefault="00340E37" w:rsidP="00EC5826">
            <w:pPr>
              <w:pStyle w:val="NoSpacing"/>
              <w:rPr>
                <w:rFonts w:ascii="Maiandra GD" w:hAnsi="Maiandra GD"/>
                <w:b/>
                <w:bCs/>
              </w:rPr>
            </w:pPr>
          </w:p>
          <w:p w14:paraId="3E61B4C3" w14:textId="5DC342A0" w:rsidR="00340E37" w:rsidRPr="000619E0" w:rsidRDefault="00340E37" w:rsidP="00EC5826">
            <w:pPr>
              <w:pStyle w:val="NoSpacing"/>
              <w:rPr>
                <w:rFonts w:ascii="Maiandra GD" w:hAnsi="Maiandra GD"/>
                <w:b/>
                <w:bCs/>
              </w:rPr>
            </w:pPr>
          </w:p>
        </w:tc>
        <w:tc>
          <w:tcPr>
            <w:tcW w:w="5228" w:type="dxa"/>
          </w:tcPr>
          <w:p w14:paraId="4560715C" w14:textId="77777777" w:rsidR="00F5079F" w:rsidRPr="000619E0" w:rsidRDefault="00F5079F" w:rsidP="00EC5826">
            <w:pPr>
              <w:pStyle w:val="NoSpacing"/>
              <w:rPr>
                <w:rFonts w:ascii="Maiandra GD" w:hAnsi="Maiandra GD"/>
              </w:rPr>
            </w:pPr>
          </w:p>
        </w:tc>
      </w:tr>
    </w:tbl>
    <w:p w14:paraId="4B20D64A" w14:textId="45C9C1E7" w:rsidR="00833E99" w:rsidRPr="000619E0" w:rsidRDefault="00833E99" w:rsidP="00C11881">
      <w:pPr>
        <w:pStyle w:val="NoSpacing"/>
        <w:rPr>
          <w:rFonts w:ascii="Maiandra GD" w:hAnsi="Maiandra GD"/>
        </w:rPr>
      </w:pPr>
    </w:p>
    <w:p w14:paraId="68209FC5" w14:textId="77777777" w:rsidR="00833E99" w:rsidRPr="000619E0" w:rsidRDefault="00833E99" w:rsidP="00C11881">
      <w:pPr>
        <w:pStyle w:val="NoSpacing"/>
        <w:rPr>
          <w:rFonts w:ascii="Maiandra GD" w:hAnsi="Maiandra GD"/>
        </w:rPr>
      </w:pPr>
    </w:p>
    <w:p w14:paraId="6166D4C2" w14:textId="73CBD31A" w:rsidR="00C11881" w:rsidRPr="000619E0" w:rsidRDefault="00C11881" w:rsidP="00C11881">
      <w:pPr>
        <w:pStyle w:val="NoSpacing"/>
        <w:rPr>
          <w:rFonts w:ascii="Maiandra GD" w:hAnsi="Maiandra GD"/>
        </w:rPr>
      </w:pPr>
    </w:p>
    <w:p w14:paraId="6E54794C" w14:textId="77777777" w:rsidR="00FD4B58" w:rsidRDefault="00FD4B58" w:rsidP="009C1E3B">
      <w:pPr>
        <w:rPr>
          <w:rFonts w:ascii="Maiandra GD" w:hAnsi="Maiandra GD" w:cs="Calibri"/>
          <w:b/>
          <w:bCs/>
          <w:sz w:val="32"/>
          <w:szCs w:val="32"/>
        </w:rPr>
      </w:pPr>
    </w:p>
    <w:p w14:paraId="3F13178F" w14:textId="456FD53E" w:rsidR="009C1E3B" w:rsidRPr="000619E0" w:rsidRDefault="009C1E3B" w:rsidP="009C1E3B">
      <w:pPr>
        <w:rPr>
          <w:rFonts w:ascii="Maiandra GD" w:hAnsi="Maiandra GD" w:cs="Calibri"/>
          <w:sz w:val="28"/>
          <w:szCs w:val="28"/>
        </w:rPr>
      </w:pPr>
      <w:r w:rsidRPr="000619E0">
        <w:rPr>
          <w:rFonts w:ascii="Maiandra GD" w:hAnsi="Maiandra GD" w:cs="Calibri"/>
          <w:b/>
          <w:bCs/>
          <w:sz w:val="32"/>
          <w:szCs w:val="32"/>
        </w:rPr>
        <w:lastRenderedPageBreak/>
        <w:t xml:space="preserve">Appendix </w:t>
      </w:r>
      <w:r w:rsidR="00401BCB" w:rsidRPr="000619E0">
        <w:rPr>
          <w:rFonts w:ascii="Maiandra GD" w:hAnsi="Maiandra GD" w:cs="Calibri"/>
          <w:b/>
          <w:bCs/>
          <w:sz w:val="32"/>
          <w:szCs w:val="32"/>
        </w:rPr>
        <w:t>2</w:t>
      </w:r>
      <w:r w:rsidRPr="000619E0">
        <w:rPr>
          <w:rFonts w:ascii="Maiandra GD" w:hAnsi="Maiandra GD" w:cs="Calibri"/>
          <w:b/>
          <w:bCs/>
          <w:sz w:val="32"/>
          <w:szCs w:val="32"/>
        </w:rPr>
        <w:t xml:space="preserve">: </w:t>
      </w:r>
      <w:r w:rsidR="008844E1" w:rsidRPr="000619E0">
        <w:rPr>
          <w:rFonts w:ascii="Maiandra GD" w:hAnsi="Maiandra GD" w:cs="Calibri"/>
          <w:b/>
          <w:bCs/>
          <w:sz w:val="32"/>
          <w:szCs w:val="32"/>
        </w:rPr>
        <w:t>Behaviour as a Communication of Need -</w:t>
      </w:r>
      <w:r w:rsidRPr="000619E0">
        <w:rPr>
          <w:rFonts w:ascii="Maiandra GD" w:hAnsi="Maiandra GD" w:cs="Calibri"/>
          <w:b/>
          <w:bCs/>
          <w:sz w:val="32"/>
          <w:szCs w:val="32"/>
        </w:rPr>
        <w:t xml:space="preserve"> </w:t>
      </w:r>
      <w:r w:rsidR="00CE2AAA" w:rsidRPr="000619E0">
        <w:rPr>
          <w:rFonts w:ascii="Maiandra GD" w:hAnsi="Maiandra GD" w:cs="Calibri"/>
          <w:sz w:val="28"/>
          <w:szCs w:val="28"/>
        </w:rPr>
        <w:t xml:space="preserve">using </w:t>
      </w:r>
      <w:r w:rsidRPr="000619E0">
        <w:rPr>
          <w:rFonts w:ascii="Maiandra GD" w:hAnsi="Maiandra GD" w:cs="Calibri"/>
          <w:sz w:val="28"/>
          <w:szCs w:val="28"/>
        </w:rPr>
        <w:t>T</w:t>
      </w:r>
      <w:r w:rsidR="008844E1" w:rsidRPr="000619E0">
        <w:rPr>
          <w:rFonts w:ascii="Maiandra GD" w:hAnsi="Maiandra GD" w:cs="Calibri"/>
          <w:sz w:val="28"/>
          <w:szCs w:val="28"/>
        </w:rPr>
        <w:t>hrive</w:t>
      </w:r>
    </w:p>
    <w:p w14:paraId="3D37DBB8" w14:textId="405DD897" w:rsidR="009C1E3B" w:rsidRPr="000619E0" w:rsidRDefault="009C1E3B" w:rsidP="009C1E3B">
      <w:pPr>
        <w:rPr>
          <w:rFonts w:ascii="Maiandra GD" w:hAnsi="Maiandra GD" w:cs="Calibri"/>
          <w:bCs/>
        </w:rPr>
      </w:pPr>
    </w:p>
    <w:p w14:paraId="6B4AE7C1" w14:textId="2F0EAB32" w:rsidR="002C4C06" w:rsidRPr="000619E0" w:rsidRDefault="000619E0" w:rsidP="009C1E3B">
      <w:pPr>
        <w:rPr>
          <w:rFonts w:ascii="Maiandra GD" w:hAnsi="Maiandra GD" w:cs="Calibri"/>
          <w:bCs/>
        </w:rPr>
      </w:pPr>
      <w:r>
        <w:rPr>
          <w:rFonts w:ascii="Maiandra GD" w:hAnsi="Maiandra GD" w:cs="Calibri"/>
          <w:bCs/>
        </w:rPr>
        <w:t xml:space="preserve">Please see </w:t>
      </w:r>
      <w:r w:rsidR="00E7283B" w:rsidRPr="000619E0">
        <w:rPr>
          <w:rFonts w:ascii="Maiandra GD" w:hAnsi="Maiandra GD" w:cs="Calibri"/>
          <w:bCs/>
        </w:rPr>
        <w:t xml:space="preserve">separate </w:t>
      </w:r>
      <w:r>
        <w:rPr>
          <w:rFonts w:ascii="Maiandra GD" w:hAnsi="Maiandra GD" w:cs="Calibri"/>
          <w:bCs/>
        </w:rPr>
        <w:t xml:space="preserve">Thrive </w:t>
      </w:r>
      <w:r w:rsidR="00E7283B" w:rsidRPr="000619E0">
        <w:rPr>
          <w:rFonts w:ascii="Maiandra GD" w:hAnsi="Maiandra GD" w:cs="Calibri"/>
          <w:bCs/>
        </w:rPr>
        <w:t>document</w:t>
      </w:r>
    </w:p>
    <w:p w14:paraId="3FB73CE1" w14:textId="77777777" w:rsidR="008844E1" w:rsidRPr="000619E0" w:rsidRDefault="008844E1" w:rsidP="009C1E3B">
      <w:pPr>
        <w:rPr>
          <w:rFonts w:ascii="Maiandra GD" w:hAnsi="Maiandra GD" w:cs="Calibri"/>
          <w:bCs/>
        </w:rPr>
      </w:pPr>
    </w:p>
    <w:p w14:paraId="42C8C1D3" w14:textId="7CC4837B" w:rsidR="008844E1" w:rsidRPr="000619E0" w:rsidRDefault="008844E1" w:rsidP="009C1E3B">
      <w:pPr>
        <w:rPr>
          <w:rFonts w:ascii="Maiandra GD" w:hAnsi="Maiandra GD" w:cs="Calibri"/>
          <w:b/>
          <w:bCs/>
        </w:rPr>
      </w:pPr>
    </w:p>
    <w:p w14:paraId="729B6A87" w14:textId="4F52BC6C" w:rsidR="008844E1" w:rsidRPr="000619E0" w:rsidRDefault="008844E1" w:rsidP="009C1E3B">
      <w:pPr>
        <w:rPr>
          <w:rFonts w:ascii="Maiandra GD" w:hAnsi="Maiandra GD" w:cs="Calibri"/>
          <w:b/>
          <w:bCs/>
        </w:rPr>
      </w:pPr>
    </w:p>
    <w:p w14:paraId="34134CFB" w14:textId="3FEFA48A" w:rsidR="008844E1" w:rsidRPr="000619E0" w:rsidRDefault="008844E1" w:rsidP="009C1E3B">
      <w:pPr>
        <w:rPr>
          <w:rFonts w:ascii="Maiandra GD" w:hAnsi="Maiandra GD" w:cs="Calibri"/>
          <w:b/>
          <w:bCs/>
        </w:rPr>
      </w:pPr>
    </w:p>
    <w:p w14:paraId="5149B399" w14:textId="7E2BA0FA" w:rsidR="008844E1" w:rsidRPr="000619E0" w:rsidRDefault="008844E1" w:rsidP="009C1E3B">
      <w:pPr>
        <w:rPr>
          <w:rFonts w:ascii="Maiandra GD" w:hAnsi="Maiandra GD" w:cs="Calibri"/>
          <w:b/>
          <w:bCs/>
        </w:rPr>
      </w:pPr>
    </w:p>
    <w:p w14:paraId="135C8C5C" w14:textId="0BDB8D5B" w:rsidR="008844E1" w:rsidRPr="000619E0" w:rsidRDefault="008844E1" w:rsidP="009C1E3B">
      <w:pPr>
        <w:rPr>
          <w:rFonts w:ascii="Maiandra GD" w:hAnsi="Maiandra GD" w:cs="Calibri"/>
          <w:b/>
          <w:bCs/>
        </w:rPr>
      </w:pPr>
    </w:p>
    <w:p w14:paraId="60F3B66B" w14:textId="7D4AFD54" w:rsidR="008844E1" w:rsidRPr="000619E0" w:rsidRDefault="008844E1" w:rsidP="009C1E3B">
      <w:pPr>
        <w:rPr>
          <w:rFonts w:ascii="Maiandra GD" w:hAnsi="Maiandra GD" w:cs="Calibri"/>
          <w:b/>
          <w:bCs/>
        </w:rPr>
      </w:pPr>
    </w:p>
    <w:p w14:paraId="17655B36" w14:textId="5E4E5B58" w:rsidR="008844E1" w:rsidRPr="000619E0" w:rsidRDefault="008844E1" w:rsidP="009C1E3B">
      <w:pPr>
        <w:rPr>
          <w:rFonts w:ascii="Maiandra GD" w:hAnsi="Maiandra GD" w:cs="Calibri"/>
          <w:b/>
          <w:bCs/>
        </w:rPr>
      </w:pPr>
    </w:p>
    <w:p w14:paraId="0B35A26C" w14:textId="307542A9" w:rsidR="008844E1" w:rsidRPr="000619E0" w:rsidRDefault="008844E1" w:rsidP="009C1E3B">
      <w:pPr>
        <w:rPr>
          <w:rFonts w:ascii="Maiandra GD" w:hAnsi="Maiandra GD" w:cs="Calibri"/>
          <w:b/>
          <w:bCs/>
        </w:rPr>
      </w:pPr>
    </w:p>
    <w:p w14:paraId="03C86E32" w14:textId="71CBF717" w:rsidR="008844E1" w:rsidRPr="000619E0" w:rsidRDefault="008844E1" w:rsidP="009C1E3B">
      <w:pPr>
        <w:rPr>
          <w:rFonts w:ascii="Maiandra GD" w:hAnsi="Maiandra GD" w:cs="Calibri"/>
          <w:b/>
          <w:bCs/>
        </w:rPr>
      </w:pPr>
    </w:p>
    <w:p w14:paraId="749D6D04" w14:textId="566C17E8" w:rsidR="008844E1" w:rsidRPr="000619E0" w:rsidRDefault="008844E1" w:rsidP="009C1E3B">
      <w:pPr>
        <w:rPr>
          <w:rFonts w:ascii="Maiandra GD" w:hAnsi="Maiandra GD" w:cs="Calibri"/>
          <w:b/>
          <w:bCs/>
        </w:rPr>
      </w:pPr>
    </w:p>
    <w:p w14:paraId="0BDDF707" w14:textId="30A9EA74" w:rsidR="008844E1" w:rsidRPr="000619E0" w:rsidRDefault="008844E1" w:rsidP="009C1E3B">
      <w:pPr>
        <w:rPr>
          <w:rFonts w:ascii="Maiandra GD" w:hAnsi="Maiandra GD" w:cs="Calibri"/>
          <w:b/>
          <w:bCs/>
        </w:rPr>
      </w:pPr>
    </w:p>
    <w:p w14:paraId="71767446" w14:textId="7682C2C3" w:rsidR="008844E1" w:rsidRPr="000619E0" w:rsidRDefault="008844E1" w:rsidP="009C1E3B">
      <w:pPr>
        <w:rPr>
          <w:rFonts w:ascii="Maiandra GD" w:hAnsi="Maiandra GD" w:cs="Calibri"/>
          <w:b/>
          <w:bCs/>
        </w:rPr>
      </w:pPr>
    </w:p>
    <w:p w14:paraId="01909BAE" w14:textId="52F3FAC0" w:rsidR="008844E1" w:rsidRPr="000619E0" w:rsidRDefault="008844E1" w:rsidP="009C1E3B">
      <w:pPr>
        <w:rPr>
          <w:rFonts w:ascii="Maiandra GD" w:hAnsi="Maiandra GD" w:cs="Calibri"/>
          <w:b/>
          <w:bCs/>
        </w:rPr>
      </w:pPr>
    </w:p>
    <w:p w14:paraId="59BF87F3" w14:textId="7412FDEB" w:rsidR="008844E1" w:rsidRPr="000619E0" w:rsidRDefault="008844E1" w:rsidP="009C1E3B">
      <w:pPr>
        <w:rPr>
          <w:rFonts w:ascii="Maiandra GD" w:hAnsi="Maiandra GD" w:cs="Calibri"/>
          <w:b/>
          <w:bCs/>
        </w:rPr>
      </w:pPr>
    </w:p>
    <w:p w14:paraId="632DB2B1" w14:textId="6B2D11C8" w:rsidR="008844E1" w:rsidRPr="000619E0" w:rsidRDefault="008844E1" w:rsidP="009C1E3B">
      <w:pPr>
        <w:rPr>
          <w:rFonts w:ascii="Maiandra GD" w:hAnsi="Maiandra GD" w:cs="Calibri"/>
          <w:b/>
          <w:bCs/>
        </w:rPr>
      </w:pPr>
    </w:p>
    <w:p w14:paraId="3B100B8F" w14:textId="719847FC" w:rsidR="008844E1" w:rsidRPr="000619E0" w:rsidRDefault="008844E1" w:rsidP="009C1E3B">
      <w:pPr>
        <w:rPr>
          <w:rFonts w:ascii="Maiandra GD" w:hAnsi="Maiandra GD" w:cs="Calibri"/>
          <w:b/>
          <w:bCs/>
        </w:rPr>
      </w:pPr>
    </w:p>
    <w:p w14:paraId="7A0E82FB" w14:textId="19C3E1E1" w:rsidR="008844E1" w:rsidRPr="000619E0" w:rsidRDefault="008844E1" w:rsidP="009C1E3B">
      <w:pPr>
        <w:rPr>
          <w:rFonts w:ascii="Maiandra GD" w:hAnsi="Maiandra GD" w:cs="Calibri"/>
          <w:b/>
          <w:bCs/>
        </w:rPr>
      </w:pPr>
    </w:p>
    <w:p w14:paraId="0ABD309C" w14:textId="16FE892C" w:rsidR="008844E1" w:rsidRPr="000619E0" w:rsidRDefault="008844E1" w:rsidP="009C1E3B">
      <w:pPr>
        <w:rPr>
          <w:rFonts w:ascii="Maiandra GD" w:hAnsi="Maiandra GD" w:cs="Calibri"/>
          <w:b/>
          <w:bCs/>
        </w:rPr>
      </w:pPr>
    </w:p>
    <w:p w14:paraId="3DE10ED0" w14:textId="7E021361" w:rsidR="008844E1" w:rsidRPr="000619E0" w:rsidRDefault="008844E1" w:rsidP="009C1E3B">
      <w:pPr>
        <w:rPr>
          <w:rFonts w:ascii="Maiandra GD" w:hAnsi="Maiandra GD" w:cs="Calibri"/>
          <w:b/>
          <w:bCs/>
        </w:rPr>
      </w:pPr>
    </w:p>
    <w:p w14:paraId="30AE7DEE" w14:textId="19BDE015" w:rsidR="008844E1" w:rsidRPr="000619E0" w:rsidRDefault="008844E1" w:rsidP="009C1E3B">
      <w:pPr>
        <w:rPr>
          <w:rFonts w:ascii="Maiandra GD" w:hAnsi="Maiandra GD" w:cs="Calibri"/>
          <w:b/>
          <w:bCs/>
        </w:rPr>
      </w:pPr>
    </w:p>
    <w:p w14:paraId="7AA296C9" w14:textId="4A7F8432" w:rsidR="008844E1" w:rsidRPr="000619E0" w:rsidRDefault="008844E1" w:rsidP="009C1E3B">
      <w:pPr>
        <w:rPr>
          <w:rFonts w:ascii="Maiandra GD" w:hAnsi="Maiandra GD" w:cs="Calibri"/>
          <w:b/>
          <w:bCs/>
        </w:rPr>
      </w:pPr>
    </w:p>
    <w:p w14:paraId="18FF50A7" w14:textId="15C5CC05" w:rsidR="008844E1" w:rsidRPr="000619E0" w:rsidRDefault="008844E1" w:rsidP="009C1E3B">
      <w:pPr>
        <w:rPr>
          <w:rFonts w:ascii="Maiandra GD" w:hAnsi="Maiandra GD" w:cs="Calibri"/>
          <w:b/>
          <w:bCs/>
        </w:rPr>
      </w:pPr>
    </w:p>
    <w:p w14:paraId="60309BE1" w14:textId="43D8EC31" w:rsidR="008844E1" w:rsidRPr="000619E0" w:rsidRDefault="008844E1" w:rsidP="009C1E3B">
      <w:pPr>
        <w:rPr>
          <w:rFonts w:ascii="Maiandra GD" w:hAnsi="Maiandra GD" w:cs="Calibri"/>
          <w:b/>
          <w:bCs/>
        </w:rPr>
      </w:pPr>
    </w:p>
    <w:p w14:paraId="73E9EB64" w14:textId="6FF84221" w:rsidR="008844E1" w:rsidRPr="000619E0" w:rsidRDefault="008844E1" w:rsidP="009C1E3B">
      <w:pPr>
        <w:rPr>
          <w:rFonts w:ascii="Maiandra GD" w:hAnsi="Maiandra GD" w:cs="Calibri"/>
          <w:b/>
          <w:bCs/>
        </w:rPr>
      </w:pPr>
    </w:p>
    <w:p w14:paraId="220DCDEC" w14:textId="06A199CD" w:rsidR="008844E1" w:rsidRPr="000619E0" w:rsidRDefault="008844E1" w:rsidP="009C1E3B">
      <w:pPr>
        <w:rPr>
          <w:rFonts w:ascii="Maiandra GD" w:hAnsi="Maiandra GD" w:cs="Calibri"/>
          <w:b/>
          <w:bCs/>
        </w:rPr>
      </w:pPr>
    </w:p>
    <w:p w14:paraId="0095F065" w14:textId="1333F889" w:rsidR="008844E1" w:rsidRPr="000619E0" w:rsidRDefault="008844E1" w:rsidP="009C1E3B">
      <w:pPr>
        <w:rPr>
          <w:rFonts w:ascii="Maiandra GD" w:hAnsi="Maiandra GD" w:cs="Calibri"/>
          <w:b/>
          <w:bCs/>
        </w:rPr>
      </w:pPr>
    </w:p>
    <w:p w14:paraId="4BD248D5" w14:textId="5D40E709" w:rsidR="008844E1" w:rsidRPr="000619E0" w:rsidRDefault="008844E1" w:rsidP="009C1E3B">
      <w:pPr>
        <w:rPr>
          <w:rFonts w:ascii="Maiandra GD" w:hAnsi="Maiandra GD" w:cs="Calibri"/>
          <w:b/>
          <w:bCs/>
        </w:rPr>
      </w:pPr>
    </w:p>
    <w:p w14:paraId="1DEC29BA" w14:textId="080975CD" w:rsidR="008844E1" w:rsidRPr="000619E0" w:rsidRDefault="008844E1" w:rsidP="009C1E3B">
      <w:pPr>
        <w:rPr>
          <w:rFonts w:ascii="Maiandra GD" w:hAnsi="Maiandra GD" w:cs="Calibri"/>
          <w:b/>
          <w:bCs/>
        </w:rPr>
      </w:pPr>
    </w:p>
    <w:p w14:paraId="6DF8F9E9" w14:textId="03984194" w:rsidR="008844E1" w:rsidRPr="000619E0" w:rsidRDefault="008844E1" w:rsidP="009C1E3B">
      <w:pPr>
        <w:rPr>
          <w:rFonts w:ascii="Maiandra GD" w:hAnsi="Maiandra GD" w:cs="Calibri"/>
          <w:b/>
          <w:bCs/>
        </w:rPr>
      </w:pPr>
    </w:p>
    <w:p w14:paraId="03188DD5" w14:textId="6005C74B" w:rsidR="008844E1" w:rsidRPr="000619E0" w:rsidRDefault="008844E1" w:rsidP="009C1E3B">
      <w:pPr>
        <w:rPr>
          <w:rFonts w:ascii="Maiandra GD" w:hAnsi="Maiandra GD" w:cs="Calibri"/>
          <w:b/>
          <w:bCs/>
        </w:rPr>
      </w:pPr>
    </w:p>
    <w:p w14:paraId="58BB7AD0" w14:textId="2B6363FE" w:rsidR="008844E1" w:rsidRPr="000619E0" w:rsidRDefault="008844E1" w:rsidP="009C1E3B">
      <w:pPr>
        <w:rPr>
          <w:rFonts w:ascii="Maiandra GD" w:hAnsi="Maiandra GD" w:cs="Calibri"/>
          <w:b/>
          <w:bCs/>
        </w:rPr>
      </w:pPr>
    </w:p>
    <w:p w14:paraId="1EFFC65E" w14:textId="5569B560" w:rsidR="008844E1" w:rsidRPr="000619E0" w:rsidRDefault="008844E1" w:rsidP="009C1E3B">
      <w:pPr>
        <w:rPr>
          <w:rFonts w:ascii="Maiandra GD" w:hAnsi="Maiandra GD" w:cs="Calibri"/>
          <w:b/>
          <w:bCs/>
        </w:rPr>
      </w:pPr>
    </w:p>
    <w:p w14:paraId="53600AAD" w14:textId="268670C8" w:rsidR="008844E1" w:rsidRPr="000619E0" w:rsidRDefault="008844E1" w:rsidP="009C1E3B">
      <w:pPr>
        <w:rPr>
          <w:rFonts w:ascii="Maiandra GD" w:hAnsi="Maiandra GD" w:cs="Calibri"/>
          <w:b/>
          <w:bCs/>
        </w:rPr>
      </w:pPr>
    </w:p>
    <w:p w14:paraId="0EA16BA5" w14:textId="61AB5B40" w:rsidR="008844E1" w:rsidRPr="000619E0" w:rsidRDefault="008844E1" w:rsidP="009C1E3B">
      <w:pPr>
        <w:rPr>
          <w:rFonts w:ascii="Maiandra GD" w:hAnsi="Maiandra GD" w:cs="Calibri"/>
          <w:b/>
          <w:bCs/>
        </w:rPr>
      </w:pPr>
    </w:p>
    <w:p w14:paraId="05D89CF1" w14:textId="6209723C" w:rsidR="008844E1" w:rsidRPr="000619E0" w:rsidRDefault="008844E1" w:rsidP="009C1E3B">
      <w:pPr>
        <w:rPr>
          <w:rFonts w:ascii="Maiandra GD" w:hAnsi="Maiandra GD" w:cs="Calibri"/>
          <w:b/>
          <w:bCs/>
        </w:rPr>
      </w:pPr>
    </w:p>
    <w:p w14:paraId="1F7059D7" w14:textId="3433521E" w:rsidR="008844E1" w:rsidRPr="000619E0" w:rsidRDefault="008844E1" w:rsidP="009C1E3B">
      <w:pPr>
        <w:rPr>
          <w:rFonts w:ascii="Maiandra GD" w:hAnsi="Maiandra GD" w:cs="Calibri"/>
          <w:b/>
          <w:bCs/>
        </w:rPr>
      </w:pPr>
    </w:p>
    <w:p w14:paraId="2FE2078A" w14:textId="0D480D48" w:rsidR="008844E1" w:rsidRPr="000619E0" w:rsidRDefault="008844E1" w:rsidP="009C1E3B">
      <w:pPr>
        <w:rPr>
          <w:rFonts w:ascii="Maiandra GD" w:hAnsi="Maiandra GD" w:cs="Calibri"/>
          <w:b/>
          <w:bCs/>
        </w:rPr>
      </w:pPr>
    </w:p>
    <w:p w14:paraId="203235F6" w14:textId="118DBFBD" w:rsidR="008844E1" w:rsidRPr="000619E0" w:rsidRDefault="008844E1" w:rsidP="009C1E3B">
      <w:pPr>
        <w:rPr>
          <w:rFonts w:ascii="Maiandra GD" w:hAnsi="Maiandra GD" w:cs="Calibri"/>
          <w:b/>
          <w:bCs/>
        </w:rPr>
      </w:pPr>
    </w:p>
    <w:p w14:paraId="06016F5C" w14:textId="0019CAA8" w:rsidR="008844E1" w:rsidRPr="000619E0" w:rsidRDefault="008844E1" w:rsidP="009C1E3B">
      <w:pPr>
        <w:rPr>
          <w:rFonts w:ascii="Maiandra GD" w:hAnsi="Maiandra GD" w:cs="Calibri"/>
          <w:b/>
          <w:bCs/>
        </w:rPr>
      </w:pPr>
    </w:p>
    <w:p w14:paraId="78804547" w14:textId="6BEEA21D" w:rsidR="008844E1" w:rsidRPr="000619E0" w:rsidRDefault="008844E1" w:rsidP="009C1E3B">
      <w:pPr>
        <w:rPr>
          <w:rFonts w:ascii="Maiandra GD" w:hAnsi="Maiandra GD" w:cs="Calibri"/>
          <w:b/>
          <w:bCs/>
        </w:rPr>
      </w:pPr>
    </w:p>
    <w:p w14:paraId="3CCE1A9C" w14:textId="49DFB80D" w:rsidR="008844E1" w:rsidRPr="000619E0" w:rsidRDefault="008844E1" w:rsidP="009C1E3B">
      <w:pPr>
        <w:rPr>
          <w:rFonts w:ascii="Maiandra GD" w:hAnsi="Maiandra GD" w:cs="Calibri"/>
          <w:b/>
          <w:bCs/>
        </w:rPr>
      </w:pPr>
    </w:p>
    <w:p w14:paraId="515E3D61" w14:textId="77777777" w:rsidR="000619E0" w:rsidRDefault="000619E0" w:rsidP="00707D11">
      <w:pPr>
        <w:pStyle w:val="NoSpacing"/>
        <w:rPr>
          <w:rFonts w:ascii="Maiandra GD" w:hAnsi="Maiandra GD" w:cs="Arial"/>
          <w:b/>
          <w:bCs/>
          <w:szCs w:val="24"/>
        </w:rPr>
      </w:pPr>
    </w:p>
    <w:p w14:paraId="4EE4BA06" w14:textId="60CA7102" w:rsidR="009C1E3B" w:rsidRPr="000619E0" w:rsidRDefault="002C4C06" w:rsidP="00707D11">
      <w:pPr>
        <w:pStyle w:val="NoSpacing"/>
        <w:rPr>
          <w:rFonts w:ascii="Maiandra GD" w:hAnsi="Maiandra GD" w:cs="Arial"/>
          <w:b/>
          <w:szCs w:val="24"/>
        </w:rPr>
      </w:pPr>
      <w:r w:rsidRPr="000619E0">
        <w:rPr>
          <w:rFonts w:ascii="Maiandra GD" w:hAnsi="Maiandra GD" w:cs="Arial"/>
          <w:b/>
          <w:bCs/>
          <w:szCs w:val="24"/>
        </w:rPr>
        <w:lastRenderedPageBreak/>
        <w:t xml:space="preserve">Appendix </w:t>
      </w:r>
      <w:r w:rsidR="00401BCB" w:rsidRPr="000619E0">
        <w:rPr>
          <w:rFonts w:ascii="Maiandra GD" w:hAnsi="Maiandra GD" w:cs="Arial"/>
          <w:b/>
          <w:bCs/>
          <w:szCs w:val="24"/>
        </w:rPr>
        <w:t>3</w:t>
      </w:r>
      <w:r w:rsidRPr="000619E0">
        <w:rPr>
          <w:rFonts w:ascii="Maiandra GD" w:hAnsi="Maiandra GD" w:cs="Arial"/>
          <w:b/>
          <w:bCs/>
          <w:szCs w:val="24"/>
        </w:rPr>
        <w:t>:</w:t>
      </w:r>
    </w:p>
    <w:p w14:paraId="1168597B" w14:textId="77777777" w:rsidR="009C1E3B" w:rsidRPr="000619E0" w:rsidRDefault="009C1E3B" w:rsidP="00707D11">
      <w:pPr>
        <w:pStyle w:val="NoSpacing"/>
        <w:rPr>
          <w:rFonts w:ascii="Maiandra GD" w:hAnsi="Maiandra GD" w:cs="Arial"/>
          <w:b/>
          <w:szCs w:val="24"/>
        </w:rPr>
      </w:pPr>
    </w:p>
    <w:p w14:paraId="77E548A8" w14:textId="37C165BA" w:rsidR="00707D11" w:rsidRPr="000619E0" w:rsidRDefault="00707D11" w:rsidP="00707D11">
      <w:pPr>
        <w:pStyle w:val="NoSpacing"/>
        <w:rPr>
          <w:rFonts w:ascii="Maiandra GD" w:hAnsi="Maiandra GD" w:cs="Arial"/>
          <w:b/>
          <w:sz w:val="28"/>
          <w:szCs w:val="28"/>
        </w:rPr>
      </w:pPr>
      <w:r w:rsidRPr="000619E0">
        <w:rPr>
          <w:rFonts w:ascii="Maiandra GD" w:hAnsi="Maiandra GD" w:cs="Arial"/>
          <w:b/>
          <w:sz w:val="28"/>
          <w:szCs w:val="28"/>
        </w:rPr>
        <w:t>Environmental Checklists for pupils with additional Social Emotional and Mental Health (SEMH) needs</w:t>
      </w:r>
    </w:p>
    <w:p w14:paraId="3221510A" w14:textId="77777777" w:rsidR="00707D11" w:rsidRPr="000619E0" w:rsidRDefault="00707D11" w:rsidP="00707D11">
      <w:pPr>
        <w:pStyle w:val="NoSpacing"/>
        <w:rPr>
          <w:rFonts w:ascii="Maiandra GD" w:hAnsi="Maiandra GD" w:cs="Arial"/>
          <w:b/>
          <w:szCs w:val="24"/>
        </w:rPr>
      </w:pPr>
    </w:p>
    <w:p w14:paraId="724D7AF9" w14:textId="77777777" w:rsidR="00707D11" w:rsidRPr="000619E0" w:rsidRDefault="00707D11" w:rsidP="00707D11">
      <w:pPr>
        <w:pStyle w:val="NoSpacing"/>
        <w:rPr>
          <w:rFonts w:ascii="Maiandra GD" w:hAnsi="Maiandra GD" w:cs="Arial"/>
          <w:szCs w:val="24"/>
        </w:rPr>
      </w:pPr>
      <w:r w:rsidRPr="000619E0">
        <w:rPr>
          <w:rFonts w:ascii="Maiandra GD" w:hAnsi="Maiandra GD" w:cs="Arial"/>
          <w:szCs w:val="24"/>
        </w:rPr>
        <w:t xml:space="preserve">Consider the needs of a specific pupil before exploring the school environment with them in mind. </w:t>
      </w:r>
    </w:p>
    <w:p w14:paraId="2173A44F" w14:textId="77777777" w:rsidR="00707D11" w:rsidRPr="000619E0" w:rsidRDefault="00707D11" w:rsidP="00707D11">
      <w:pPr>
        <w:pStyle w:val="NoSpacing"/>
        <w:rPr>
          <w:rFonts w:ascii="Maiandra GD" w:hAnsi="Maiandra GD" w:cs="Arial"/>
          <w:szCs w:val="24"/>
        </w:rPr>
      </w:pPr>
    </w:p>
    <w:p w14:paraId="6C733C4B" w14:textId="77777777" w:rsidR="00707D11" w:rsidRPr="000619E0" w:rsidRDefault="00707D11" w:rsidP="00707D11">
      <w:pPr>
        <w:pStyle w:val="NoSpacing"/>
        <w:rPr>
          <w:rFonts w:ascii="Maiandra GD" w:hAnsi="Maiandra GD" w:cs="Arial"/>
          <w:b/>
          <w:szCs w:val="24"/>
        </w:rPr>
      </w:pPr>
      <w:r w:rsidRPr="000619E0">
        <w:rPr>
          <w:rFonts w:ascii="Maiandra GD" w:hAnsi="Maiandra GD" w:cs="Arial"/>
          <w:b/>
          <w:szCs w:val="24"/>
        </w:rPr>
        <w:t>The questions are designed to be prompts to inform One Planning.</w:t>
      </w:r>
    </w:p>
    <w:p w14:paraId="1BDD0208" w14:textId="77777777" w:rsidR="00707D11" w:rsidRPr="000619E0" w:rsidRDefault="00707D11" w:rsidP="00707D11">
      <w:pPr>
        <w:pStyle w:val="NoSpacing"/>
        <w:rPr>
          <w:rFonts w:ascii="Maiandra GD" w:hAnsi="Maiandra GD" w:cs="Arial"/>
          <w:szCs w:val="24"/>
        </w:rPr>
      </w:pPr>
    </w:p>
    <w:p w14:paraId="08A3BF42" w14:textId="77777777" w:rsidR="00707D11" w:rsidRPr="000619E0" w:rsidRDefault="00707D11" w:rsidP="00707D11">
      <w:pPr>
        <w:pStyle w:val="NoSpacing"/>
        <w:rPr>
          <w:rFonts w:ascii="Maiandra GD" w:hAnsi="Maiandra GD" w:cs="Arial"/>
          <w:szCs w:val="24"/>
        </w:rPr>
      </w:pPr>
      <w:r w:rsidRPr="000619E0">
        <w:rPr>
          <w:rFonts w:ascii="Maiandra GD" w:hAnsi="Maiandra GD" w:cs="Arial"/>
          <w:szCs w:val="24"/>
        </w:rPr>
        <w:t>The individual checklists complement each other, but separate different school environments in order to consider a child’s presentation in different contexts thus drawing attention to differences and similarities. Some questions are therefore repeated.</w:t>
      </w:r>
    </w:p>
    <w:p w14:paraId="0CECEBFF" w14:textId="77777777" w:rsidR="00707D11" w:rsidRPr="000619E0" w:rsidRDefault="00707D11" w:rsidP="00707D11">
      <w:pPr>
        <w:pStyle w:val="NoSpacing"/>
        <w:rPr>
          <w:rFonts w:ascii="Maiandra GD" w:hAnsi="Maiandra GD" w:cs="Arial"/>
          <w:szCs w:val="24"/>
        </w:rPr>
      </w:pPr>
    </w:p>
    <w:tbl>
      <w:tblPr>
        <w:tblStyle w:val="TableGrid"/>
        <w:tblW w:w="5000" w:type="pct"/>
        <w:tblLook w:val="04A0" w:firstRow="1" w:lastRow="0" w:firstColumn="1" w:lastColumn="0" w:noHBand="0" w:noVBand="1"/>
      </w:tblPr>
      <w:tblGrid>
        <w:gridCol w:w="4091"/>
        <w:gridCol w:w="853"/>
        <w:gridCol w:w="5512"/>
      </w:tblGrid>
      <w:tr w:rsidR="00707D11" w:rsidRPr="000619E0" w14:paraId="6FCF1542" w14:textId="77777777" w:rsidTr="001E66D2">
        <w:trPr>
          <w:trHeight w:val="430"/>
        </w:trPr>
        <w:tc>
          <w:tcPr>
            <w:tcW w:w="1956" w:type="pct"/>
            <w:shd w:val="clear" w:color="auto" w:fill="E2EFD9" w:themeFill="accent6" w:themeFillTint="33"/>
          </w:tcPr>
          <w:p w14:paraId="78263EC5"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Safety</w:t>
            </w:r>
          </w:p>
        </w:tc>
        <w:tc>
          <w:tcPr>
            <w:tcW w:w="408" w:type="pct"/>
            <w:tcBorders>
              <w:top w:val="single" w:sz="6" w:space="0" w:color="auto"/>
              <w:bottom w:val="single" w:sz="6" w:space="0" w:color="auto"/>
            </w:tcBorders>
            <w:shd w:val="clear" w:color="auto" w:fill="E2EFD9" w:themeFill="accent6" w:themeFillTint="33"/>
          </w:tcPr>
          <w:p w14:paraId="6E43010D"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Y/N n/a</w:t>
            </w:r>
          </w:p>
        </w:tc>
        <w:tc>
          <w:tcPr>
            <w:tcW w:w="2636" w:type="pct"/>
            <w:shd w:val="clear" w:color="auto" w:fill="E2EFD9" w:themeFill="accent6" w:themeFillTint="33"/>
          </w:tcPr>
          <w:p w14:paraId="1B8C48BC" w14:textId="77777777" w:rsidR="00707D11" w:rsidRPr="000619E0" w:rsidRDefault="00707D11" w:rsidP="001E66D2">
            <w:pPr>
              <w:jc w:val="center"/>
              <w:rPr>
                <w:rFonts w:ascii="Maiandra GD" w:hAnsi="Maiandra GD"/>
                <w:b/>
                <w:sz w:val="28"/>
                <w:szCs w:val="28"/>
              </w:rPr>
            </w:pPr>
            <w:r w:rsidRPr="000619E0">
              <w:rPr>
                <w:rFonts w:ascii="Maiandra GD" w:hAnsi="Maiandra GD"/>
                <w:b/>
                <w:sz w:val="28"/>
                <w:szCs w:val="28"/>
              </w:rPr>
              <w:t>What needs to be done</w:t>
            </w:r>
          </w:p>
        </w:tc>
      </w:tr>
      <w:tr w:rsidR="00707D11" w:rsidRPr="000619E0" w14:paraId="5515A4C4" w14:textId="77777777" w:rsidTr="001E66D2">
        <w:trPr>
          <w:trHeight w:val="710"/>
        </w:trPr>
        <w:tc>
          <w:tcPr>
            <w:tcW w:w="1956" w:type="pct"/>
          </w:tcPr>
          <w:p w14:paraId="766F7152" w14:textId="77777777" w:rsidR="00707D11" w:rsidRPr="000619E0" w:rsidRDefault="00707D11" w:rsidP="001E66D2">
            <w:pPr>
              <w:rPr>
                <w:rFonts w:ascii="Maiandra GD" w:hAnsi="Maiandra GD"/>
              </w:rPr>
            </w:pPr>
            <w:r w:rsidRPr="000619E0">
              <w:rPr>
                <w:rFonts w:ascii="Maiandra GD" w:hAnsi="Maiandra GD"/>
              </w:rPr>
              <w:t>If deemed appropriate, has a risk assessment been completed to assess and manage risks involved in the provision for the pupil?</w:t>
            </w:r>
          </w:p>
          <w:p w14:paraId="2C5B49CE" w14:textId="77777777" w:rsidR="00707D11" w:rsidRPr="000619E0" w:rsidRDefault="00707D11" w:rsidP="001E66D2">
            <w:pPr>
              <w:rPr>
                <w:rFonts w:ascii="Maiandra GD" w:hAnsi="Maiandra GD"/>
              </w:rPr>
            </w:pPr>
          </w:p>
        </w:tc>
        <w:tc>
          <w:tcPr>
            <w:tcW w:w="408" w:type="pct"/>
            <w:tcBorders>
              <w:top w:val="single" w:sz="6" w:space="0" w:color="auto"/>
              <w:bottom w:val="single" w:sz="6" w:space="0" w:color="auto"/>
            </w:tcBorders>
          </w:tcPr>
          <w:p w14:paraId="452B36C8" w14:textId="77777777" w:rsidR="00707D11" w:rsidRPr="000619E0" w:rsidRDefault="00707D11" w:rsidP="001E66D2">
            <w:pPr>
              <w:rPr>
                <w:rFonts w:ascii="Maiandra GD" w:hAnsi="Maiandra GD"/>
              </w:rPr>
            </w:pPr>
          </w:p>
        </w:tc>
        <w:tc>
          <w:tcPr>
            <w:tcW w:w="2636" w:type="pct"/>
          </w:tcPr>
          <w:p w14:paraId="25E1736B" w14:textId="77777777" w:rsidR="00707D11" w:rsidRPr="000619E0" w:rsidRDefault="00707D11" w:rsidP="001E66D2">
            <w:pPr>
              <w:rPr>
                <w:rFonts w:ascii="Maiandra GD" w:hAnsi="Maiandra GD"/>
              </w:rPr>
            </w:pPr>
          </w:p>
        </w:tc>
      </w:tr>
      <w:tr w:rsidR="00707D11" w:rsidRPr="000619E0" w14:paraId="70627ABE" w14:textId="77777777" w:rsidTr="001E66D2">
        <w:trPr>
          <w:trHeight w:val="430"/>
        </w:trPr>
        <w:tc>
          <w:tcPr>
            <w:tcW w:w="1956" w:type="pct"/>
          </w:tcPr>
          <w:p w14:paraId="3A5EC553" w14:textId="77777777" w:rsidR="00707D11" w:rsidRPr="000619E0" w:rsidRDefault="00707D11" w:rsidP="001E66D2">
            <w:pPr>
              <w:rPr>
                <w:rFonts w:ascii="Maiandra GD" w:hAnsi="Maiandra GD"/>
              </w:rPr>
            </w:pPr>
            <w:r w:rsidRPr="000619E0">
              <w:rPr>
                <w:rFonts w:ascii="Maiandra GD" w:hAnsi="Maiandra GD"/>
              </w:rPr>
              <w:t>Have actions been taken to address identified risks?</w:t>
            </w:r>
          </w:p>
          <w:p w14:paraId="60C4DDFD" w14:textId="77777777" w:rsidR="00707D11" w:rsidRPr="000619E0" w:rsidRDefault="00707D11" w:rsidP="001E66D2">
            <w:pPr>
              <w:rPr>
                <w:rFonts w:ascii="Maiandra GD" w:hAnsi="Maiandra GD"/>
              </w:rPr>
            </w:pPr>
          </w:p>
        </w:tc>
        <w:tc>
          <w:tcPr>
            <w:tcW w:w="408" w:type="pct"/>
            <w:tcBorders>
              <w:top w:val="single" w:sz="6" w:space="0" w:color="auto"/>
              <w:bottom w:val="single" w:sz="6" w:space="0" w:color="auto"/>
            </w:tcBorders>
          </w:tcPr>
          <w:p w14:paraId="7B850EC5" w14:textId="77777777" w:rsidR="00707D11" w:rsidRPr="000619E0" w:rsidRDefault="00707D11" w:rsidP="001E66D2">
            <w:pPr>
              <w:rPr>
                <w:rFonts w:ascii="Maiandra GD" w:hAnsi="Maiandra GD"/>
              </w:rPr>
            </w:pPr>
          </w:p>
        </w:tc>
        <w:tc>
          <w:tcPr>
            <w:tcW w:w="2636" w:type="pct"/>
          </w:tcPr>
          <w:p w14:paraId="3A948FEE" w14:textId="77777777" w:rsidR="00707D11" w:rsidRPr="000619E0" w:rsidRDefault="00707D11" w:rsidP="001E66D2">
            <w:pPr>
              <w:rPr>
                <w:rFonts w:ascii="Maiandra GD" w:hAnsi="Maiandra GD"/>
              </w:rPr>
            </w:pPr>
          </w:p>
        </w:tc>
      </w:tr>
      <w:tr w:rsidR="00707D11" w:rsidRPr="000619E0" w14:paraId="5DD6F90F" w14:textId="77777777" w:rsidTr="001E66D2">
        <w:trPr>
          <w:trHeight w:val="430"/>
        </w:trPr>
        <w:tc>
          <w:tcPr>
            <w:tcW w:w="1956" w:type="pct"/>
          </w:tcPr>
          <w:p w14:paraId="0D0BD0B3" w14:textId="77777777" w:rsidR="00707D11" w:rsidRPr="000619E0" w:rsidRDefault="00707D11" w:rsidP="001E66D2">
            <w:pPr>
              <w:rPr>
                <w:rFonts w:ascii="Maiandra GD" w:hAnsi="Maiandra GD"/>
              </w:rPr>
            </w:pPr>
            <w:r w:rsidRPr="000619E0">
              <w:rPr>
                <w:rFonts w:ascii="Maiandra GD" w:hAnsi="Maiandra GD"/>
              </w:rPr>
              <w:t xml:space="preserve">Have staff received appropriate training as part of addressing identified risks? </w:t>
            </w:r>
          </w:p>
          <w:p w14:paraId="1952184E" w14:textId="77777777" w:rsidR="00707D11" w:rsidRPr="000619E0" w:rsidRDefault="00707D11" w:rsidP="001E66D2">
            <w:pPr>
              <w:rPr>
                <w:rFonts w:ascii="Maiandra GD" w:hAnsi="Maiandra GD"/>
                <w:sz w:val="16"/>
              </w:rPr>
            </w:pPr>
            <w:r w:rsidRPr="000619E0">
              <w:rPr>
                <w:rFonts w:ascii="Maiandra GD" w:hAnsi="Maiandra GD"/>
              </w:rPr>
              <w:t xml:space="preserve"> </w:t>
            </w:r>
          </w:p>
        </w:tc>
        <w:tc>
          <w:tcPr>
            <w:tcW w:w="408" w:type="pct"/>
            <w:tcBorders>
              <w:top w:val="single" w:sz="6" w:space="0" w:color="auto"/>
              <w:bottom w:val="single" w:sz="6" w:space="0" w:color="auto"/>
            </w:tcBorders>
          </w:tcPr>
          <w:p w14:paraId="7D7B216E" w14:textId="77777777" w:rsidR="00707D11" w:rsidRPr="000619E0" w:rsidRDefault="00707D11" w:rsidP="001E66D2">
            <w:pPr>
              <w:rPr>
                <w:rFonts w:ascii="Maiandra GD" w:hAnsi="Maiandra GD"/>
              </w:rPr>
            </w:pPr>
          </w:p>
        </w:tc>
        <w:tc>
          <w:tcPr>
            <w:tcW w:w="2636" w:type="pct"/>
          </w:tcPr>
          <w:p w14:paraId="77BE6288" w14:textId="77777777" w:rsidR="00707D11" w:rsidRPr="000619E0" w:rsidRDefault="00707D11" w:rsidP="001E66D2">
            <w:pPr>
              <w:rPr>
                <w:rFonts w:ascii="Maiandra GD" w:hAnsi="Maiandra GD"/>
              </w:rPr>
            </w:pPr>
          </w:p>
        </w:tc>
      </w:tr>
      <w:tr w:rsidR="00707D11" w:rsidRPr="000619E0" w14:paraId="273D68FA" w14:textId="77777777" w:rsidTr="001E66D2">
        <w:trPr>
          <w:trHeight w:val="430"/>
        </w:trPr>
        <w:tc>
          <w:tcPr>
            <w:tcW w:w="1956" w:type="pct"/>
          </w:tcPr>
          <w:p w14:paraId="1B1DA5D1" w14:textId="77777777" w:rsidR="00707D11" w:rsidRPr="000619E0" w:rsidRDefault="00707D11" w:rsidP="001E66D2">
            <w:pPr>
              <w:rPr>
                <w:rFonts w:ascii="Maiandra GD" w:hAnsi="Maiandra GD"/>
              </w:rPr>
            </w:pPr>
            <w:r w:rsidRPr="000619E0">
              <w:rPr>
                <w:rFonts w:ascii="Maiandra GD" w:hAnsi="Maiandra GD"/>
              </w:rPr>
              <w:t>Have parents/carers been involved in the assessment and planning to support the safety of their child in school?</w:t>
            </w:r>
          </w:p>
          <w:p w14:paraId="5B6F15F2" w14:textId="77777777" w:rsidR="00707D11" w:rsidRPr="000619E0" w:rsidRDefault="00707D11" w:rsidP="001E66D2">
            <w:pPr>
              <w:rPr>
                <w:rFonts w:ascii="Maiandra GD" w:hAnsi="Maiandra GD"/>
              </w:rPr>
            </w:pPr>
          </w:p>
        </w:tc>
        <w:tc>
          <w:tcPr>
            <w:tcW w:w="408" w:type="pct"/>
            <w:tcBorders>
              <w:top w:val="single" w:sz="6" w:space="0" w:color="auto"/>
              <w:bottom w:val="single" w:sz="6" w:space="0" w:color="auto"/>
            </w:tcBorders>
          </w:tcPr>
          <w:p w14:paraId="4FA9C8A5" w14:textId="77777777" w:rsidR="00707D11" w:rsidRPr="000619E0" w:rsidRDefault="00707D11" w:rsidP="001E66D2">
            <w:pPr>
              <w:rPr>
                <w:rFonts w:ascii="Maiandra GD" w:hAnsi="Maiandra GD"/>
              </w:rPr>
            </w:pPr>
          </w:p>
        </w:tc>
        <w:tc>
          <w:tcPr>
            <w:tcW w:w="2636" w:type="pct"/>
          </w:tcPr>
          <w:p w14:paraId="3F8332B7" w14:textId="77777777" w:rsidR="00707D11" w:rsidRPr="000619E0" w:rsidRDefault="00707D11" w:rsidP="001E66D2">
            <w:pPr>
              <w:rPr>
                <w:rFonts w:ascii="Maiandra GD" w:hAnsi="Maiandra GD"/>
              </w:rPr>
            </w:pPr>
          </w:p>
        </w:tc>
      </w:tr>
      <w:tr w:rsidR="00707D11" w:rsidRPr="000619E0" w14:paraId="3095F5FB" w14:textId="77777777" w:rsidTr="001E66D2">
        <w:trPr>
          <w:trHeight w:val="430"/>
        </w:trPr>
        <w:tc>
          <w:tcPr>
            <w:tcW w:w="1956" w:type="pct"/>
          </w:tcPr>
          <w:p w14:paraId="79F11822" w14:textId="77777777" w:rsidR="00707D11" w:rsidRPr="000619E0" w:rsidRDefault="00707D11" w:rsidP="001E66D2">
            <w:pPr>
              <w:rPr>
                <w:rFonts w:ascii="Maiandra GD" w:hAnsi="Maiandra GD"/>
              </w:rPr>
            </w:pPr>
            <w:r w:rsidRPr="000619E0">
              <w:rPr>
                <w:rFonts w:ascii="Maiandra GD" w:hAnsi="Maiandra GD"/>
              </w:rPr>
              <w:t>Have parents/carers been informed of any incidents where safety of their child has been of concern?</w:t>
            </w:r>
          </w:p>
          <w:p w14:paraId="3137BDF9" w14:textId="77777777" w:rsidR="00707D11" w:rsidRPr="000619E0" w:rsidRDefault="00707D11" w:rsidP="001E66D2">
            <w:pPr>
              <w:rPr>
                <w:rFonts w:ascii="Maiandra GD" w:hAnsi="Maiandra GD"/>
              </w:rPr>
            </w:pPr>
          </w:p>
        </w:tc>
        <w:tc>
          <w:tcPr>
            <w:tcW w:w="408" w:type="pct"/>
            <w:tcBorders>
              <w:top w:val="single" w:sz="6" w:space="0" w:color="auto"/>
              <w:bottom w:val="single" w:sz="6" w:space="0" w:color="auto"/>
            </w:tcBorders>
          </w:tcPr>
          <w:p w14:paraId="427FC968" w14:textId="77777777" w:rsidR="00707D11" w:rsidRPr="000619E0" w:rsidRDefault="00707D11" w:rsidP="001E66D2">
            <w:pPr>
              <w:rPr>
                <w:rFonts w:ascii="Maiandra GD" w:hAnsi="Maiandra GD"/>
              </w:rPr>
            </w:pPr>
          </w:p>
        </w:tc>
        <w:tc>
          <w:tcPr>
            <w:tcW w:w="2636" w:type="pct"/>
          </w:tcPr>
          <w:p w14:paraId="3B5E6D5A" w14:textId="77777777" w:rsidR="00707D11" w:rsidRPr="000619E0" w:rsidRDefault="00707D11" w:rsidP="001E66D2">
            <w:pPr>
              <w:rPr>
                <w:rFonts w:ascii="Maiandra GD" w:hAnsi="Maiandra GD"/>
              </w:rPr>
            </w:pPr>
          </w:p>
        </w:tc>
      </w:tr>
      <w:tr w:rsidR="00707D11" w:rsidRPr="000619E0" w14:paraId="343C49E9" w14:textId="77777777" w:rsidTr="001E66D2">
        <w:trPr>
          <w:trHeight w:val="430"/>
        </w:trPr>
        <w:tc>
          <w:tcPr>
            <w:tcW w:w="1956" w:type="pct"/>
          </w:tcPr>
          <w:p w14:paraId="040A6153" w14:textId="77777777" w:rsidR="00707D11" w:rsidRPr="000619E0" w:rsidRDefault="00707D11" w:rsidP="001E66D2">
            <w:pPr>
              <w:rPr>
                <w:rFonts w:ascii="Maiandra GD" w:hAnsi="Maiandra GD"/>
              </w:rPr>
            </w:pPr>
            <w:r w:rsidRPr="000619E0">
              <w:rPr>
                <w:rFonts w:ascii="Maiandra GD" w:hAnsi="Maiandra GD"/>
              </w:rPr>
              <w:t xml:space="preserve">Is the child/young person feeling secure in their relationships with adults and peers? </w:t>
            </w:r>
          </w:p>
          <w:p w14:paraId="1D44570A" w14:textId="77777777" w:rsidR="00707D11" w:rsidRPr="000619E0" w:rsidRDefault="00707D11" w:rsidP="001E66D2">
            <w:pPr>
              <w:rPr>
                <w:rFonts w:ascii="Maiandra GD" w:hAnsi="Maiandra GD"/>
              </w:rPr>
            </w:pPr>
            <w:r w:rsidRPr="000619E0">
              <w:rPr>
                <w:rFonts w:ascii="Maiandra GD" w:hAnsi="Maiandra GD"/>
              </w:rPr>
              <w:t>(see Social Interaction section)</w:t>
            </w:r>
          </w:p>
          <w:p w14:paraId="61CBE2B6" w14:textId="77777777" w:rsidR="00707D11" w:rsidRPr="000619E0" w:rsidRDefault="00707D11" w:rsidP="001E66D2">
            <w:pPr>
              <w:rPr>
                <w:rFonts w:ascii="Maiandra GD" w:hAnsi="Maiandra GD"/>
                <w:sz w:val="16"/>
              </w:rPr>
            </w:pPr>
          </w:p>
        </w:tc>
        <w:tc>
          <w:tcPr>
            <w:tcW w:w="408" w:type="pct"/>
            <w:tcBorders>
              <w:top w:val="single" w:sz="6" w:space="0" w:color="auto"/>
              <w:bottom w:val="single" w:sz="6" w:space="0" w:color="auto"/>
            </w:tcBorders>
          </w:tcPr>
          <w:p w14:paraId="65C55647" w14:textId="77777777" w:rsidR="00707D11" w:rsidRPr="000619E0" w:rsidRDefault="00707D11" w:rsidP="001E66D2">
            <w:pPr>
              <w:rPr>
                <w:rFonts w:ascii="Maiandra GD" w:hAnsi="Maiandra GD"/>
              </w:rPr>
            </w:pPr>
          </w:p>
        </w:tc>
        <w:tc>
          <w:tcPr>
            <w:tcW w:w="2636" w:type="pct"/>
          </w:tcPr>
          <w:p w14:paraId="5E8BCCCA" w14:textId="77777777" w:rsidR="00707D11" w:rsidRPr="000619E0" w:rsidRDefault="00707D11" w:rsidP="001E66D2">
            <w:pPr>
              <w:rPr>
                <w:rFonts w:ascii="Maiandra GD" w:hAnsi="Maiandra GD"/>
              </w:rPr>
            </w:pPr>
          </w:p>
        </w:tc>
      </w:tr>
    </w:tbl>
    <w:p w14:paraId="07EC3209" w14:textId="77777777" w:rsidR="00707D11" w:rsidRPr="000619E0" w:rsidRDefault="00707D11" w:rsidP="00707D11">
      <w:pPr>
        <w:rPr>
          <w:rFonts w:ascii="Maiandra GD" w:hAnsi="Maiandra GD"/>
        </w:rPr>
      </w:pPr>
      <w:r w:rsidRPr="000619E0">
        <w:rPr>
          <w:rFonts w:ascii="Maiandra GD" w:hAnsi="Maiandra GD"/>
        </w:rPr>
        <w:br w:type="page"/>
      </w:r>
    </w:p>
    <w:tbl>
      <w:tblPr>
        <w:tblStyle w:val="TableGrid"/>
        <w:tblW w:w="5000" w:type="pct"/>
        <w:tblLook w:val="04A0" w:firstRow="1" w:lastRow="0" w:firstColumn="1" w:lastColumn="0" w:noHBand="0" w:noVBand="1"/>
      </w:tblPr>
      <w:tblGrid>
        <w:gridCol w:w="4091"/>
        <w:gridCol w:w="853"/>
        <w:gridCol w:w="5512"/>
      </w:tblGrid>
      <w:tr w:rsidR="00707D11" w:rsidRPr="000619E0" w14:paraId="1CA5DE84" w14:textId="77777777" w:rsidTr="001E66D2">
        <w:trPr>
          <w:trHeight w:val="273"/>
        </w:trPr>
        <w:tc>
          <w:tcPr>
            <w:tcW w:w="1956" w:type="pct"/>
            <w:shd w:val="clear" w:color="auto" w:fill="E2EFD9" w:themeFill="accent6" w:themeFillTint="33"/>
          </w:tcPr>
          <w:p w14:paraId="0B483434"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lastRenderedPageBreak/>
              <w:t>The SEND Environment</w:t>
            </w:r>
          </w:p>
        </w:tc>
        <w:tc>
          <w:tcPr>
            <w:tcW w:w="408" w:type="pct"/>
            <w:tcBorders>
              <w:top w:val="single" w:sz="6" w:space="0" w:color="auto"/>
              <w:bottom w:val="single" w:sz="6" w:space="0" w:color="auto"/>
            </w:tcBorders>
            <w:shd w:val="clear" w:color="auto" w:fill="E2EFD9" w:themeFill="accent6" w:themeFillTint="33"/>
          </w:tcPr>
          <w:p w14:paraId="6C075374"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Y/N n/a</w:t>
            </w:r>
          </w:p>
        </w:tc>
        <w:tc>
          <w:tcPr>
            <w:tcW w:w="2636" w:type="pct"/>
            <w:shd w:val="clear" w:color="auto" w:fill="E2EFD9" w:themeFill="accent6" w:themeFillTint="33"/>
          </w:tcPr>
          <w:p w14:paraId="70197B8E" w14:textId="77777777" w:rsidR="00707D11" w:rsidRPr="000619E0" w:rsidRDefault="00707D11" w:rsidP="001E66D2">
            <w:pPr>
              <w:jc w:val="center"/>
              <w:rPr>
                <w:rFonts w:ascii="Maiandra GD" w:hAnsi="Maiandra GD"/>
                <w:b/>
                <w:sz w:val="28"/>
                <w:szCs w:val="28"/>
              </w:rPr>
            </w:pPr>
            <w:r w:rsidRPr="000619E0">
              <w:rPr>
                <w:rFonts w:ascii="Maiandra GD" w:hAnsi="Maiandra GD"/>
                <w:b/>
                <w:sz w:val="28"/>
                <w:szCs w:val="28"/>
              </w:rPr>
              <w:t>What needs to be done</w:t>
            </w:r>
          </w:p>
        </w:tc>
      </w:tr>
      <w:tr w:rsidR="00707D11" w:rsidRPr="000619E0" w14:paraId="30BDEFB2" w14:textId="77777777" w:rsidTr="001E66D2">
        <w:trPr>
          <w:trHeight w:val="273"/>
        </w:trPr>
        <w:tc>
          <w:tcPr>
            <w:tcW w:w="1956" w:type="pct"/>
          </w:tcPr>
          <w:p w14:paraId="22561F09" w14:textId="77777777" w:rsidR="00707D11" w:rsidRPr="000619E0" w:rsidRDefault="00707D11" w:rsidP="001E66D2">
            <w:pPr>
              <w:rPr>
                <w:rFonts w:ascii="Maiandra GD" w:hAnsi="Maiandra GD"/>
              </w:rPr>
            </w:pPr>
            <w:r w:rsidRPr="000619E0">
              <w:rPr>
                <w:rFonts w:ascii="Maiandra GD" w:hAnsi="Maiandra GD"/>
              </w:rPr>
              <w:t>Has a One Page Profile been completed for this child/young person?</w:t>
            </w:r>
          </w:p>
          <w:p w14:paraId="5CF14EC5" w14:textId="77777777" w:rsidR="00707D11" w:rsidRPr="000619E0" w:rsidRDefault="00707D11" w:rsidP="001E66D2">
            <w:pPr>
              <w:rPr>
                <w:rFonts w:ascii="Maiandra GD" w:hAnsi="Maiandra GD"/>
              </w:rPr>
            </w:pPr>
          </w:p>
        </w:tc>
        <w:tc>
          <w:tcPr>
            <w:tcW w:w="408" w:type="pct"/>
            <w:tcBorders>
              <w:top w:val="single" w:sz="6" w:space="0" w:color="auto"/>
              <w:bottom w:val="single" w:sz="6" w:space="0" w:color="auto"/>
            </w:tcBorders>
          </w:tcPr>
          <w:p w14:paraId="3067C5BE" w14:textId="77777777" w:rsidR="00707D11" w:rsidRPr="000619E0" w:rsidRDefault="00707D11" w:rsidP="001E66D2">
            <w:pPr>
              <w:rPr>
                <w:rFonts w:ascii="Maiandra GD" w:hAnsi="Maiandra GD"/>
              </w:rPr>
            </w:pPr>
          </w:p>
        </w:tc>
        <w:tc>
          <w:tcPr>
            <w:tcW w:w="2636" w:type="pct"/>
          </w:tcPr>
          <w:p w14:paraId="1819CC43" w14:textId="77777777" w:rsidR="00707D11" w:rsidRPr="000619E0" w:rsidRDefault="00707D11" w:rsidP="001E66D2">
            <w:pPr>
              <w:rPr>
                <w:rFonts w:ascii="Maiandra GD" w:hAnsi="Maiandra GD"/>
              </w:rPr>
            </w:pPr>
          </w:p>
        </w:tc>
      </w:tr>
      <w:tr w:rsidR="00707D11" w:rsidRPr="000619E0" w14:paraId="1C7FA453" w14:textId="77777777" w:rsidTr="001E66D2">
        <w:trPr>
          <w:trHeight w:val="273"/>
        </w:trPr>
        <w:tc>
          <w:tcPr>
            <w:tcW w:w="1956" w:type="pct"/>
          </w:tcPr>
          <w:p w14:paraId="01A152D7" w14:textId="77777777" w:rsidR="00707D11" w:rsidRPr="000619E0" w:rsidRDefault="00707D11" w:rsidP="001E66D2">
            <w:pPr>
              <w:rPr>
                <w:rFonts w:ascii="Maiandra GD" w:hAnsi="Maiandra GD"/>
              </w:rPr>
            </w:pPr>
            <w:r w:rsidRPr="000619E0">
              <w:rPr>
                <w:rFonts w:ascii="Maiandra GD" w:hAnsi="Maiandra GD"/>
              </w:rPr>
              <w:t xml:space="preserve">Are procedures in place to share the One Page Profile with familiar adults and those unfamiliar with the child/young person </w:t>
            </w:r>
            <w:proofErr w:type="spellStart"/>
            <w:r w:rsidRPr="000619E0">
              <w:rPr>
                <w:rFonts w:ascii="Maiandra GD" w:hAnsi="Maiandra GD"/>
              </w:rPr>
              <w:t>eg.</w:t>
            </w:r>
            <w:proofErr w:type="spellEnd"/>
            <w:r w:rsidRPr="000619E0">
              <w:rPr>
                <w:rFonts w:ascii="Maiandra GD" w:hAnsi="Maiandra GD"/>
              </w:rPr>
              <w:t xml:space="preserve"> supply teachers?</w:t>
            </w:r>
          </w:p>
          <w:p w14:paraId="24F3A70C" w14:textId="77777777" w:rsidR="00707D11" w:rsidRPr="000619E0" w:rsidRDefault="00707D11" w:rsidP="001E66D2">
            <w:pPr>
              <w:rPr>
                <w:rFonts w:ascii="Maiandra GD" w:hAnsi="Maiandra GD"/>
              </w:rPr>
            </w:pPr>
          </w:p>
        </w:tc>
        <w:tc>
          <w:tcPr>
            <w:tcW w:w="408" w:type="pct"/>
            <w:tcBorders>
              <w:top w:val="single" w:sz="6" w:space="0" w:color="auto"/>
            </w:tcBorders>
          </w:tcPr>
          <w:p w14:paraId="325C3FE4" w14:textId="77777777" w:rsidR="00707D11" w:rsidRPr="000619E0" w:rsidRDefault="00707D11" w:rsidP="001E66D2">
            <w:pPr>
              <w:rPr>
                <w:rFonts w:ascii="Maiandra GD" w:hAnsi="Maiandra GD"/>
              </w:rPr>
            </w:pPr>
          </w:p>
        </w:tc>
        <w:tc>
          <w:tcPr>
            <w:tcW w:w="2636" w:type="pct"/>
          </w:tcPr>
          <w:p w14:paraId="180BEC94" w14:textId="77777777" w:rsidR="00707D11" w:rsidRPr="000619E0" w:rsidRDefault="00707D11" w:rsidP="001E66D2">
            <w:pPr>
              <w:rPr>
                <w:rFonts w:ascii="Maiandra GD" w:hAnsi="Maiandra GD"/>
              </w:rPr>
            </w:pPr>
          </w:p>
        </w:tc>
      </w:tr>
      <w:tr w:rsidR="00707D11" w:rsidRPr="000619E0" w14:paraId="17BA8D1F" w14:textId="77777777" w:rsidTr="001E66D2">
        <w:trPr>
          <w:trHeight w:val="273"/>
        </w:trPr>
        <w:tc>
          <w:tcPr>
            <w:tcW w:w="1956" w:type="pct"/>
          </w:tcPr>
          <w:p w14:paraId="67CFC8F9" w14:textId="77777777" w:rsidR="00707D11" w:rsidRPr="000619E0" w:rsidRDefault="00707D11" w:rsidP="001E66D2">
            <w:pPr>
              <w:rPr>
                <w:rFonts w:ascii="Maiandra GD" w:hAnsi="Maiandra GD"/>
              </w:rPr>
            </w:pPr>
            <w:r w:rsidRPr="000619E0">
              <w:rPr>
                <w:rFonts w:ascii="Maiandra GD" w:hAnsi="Maiandra GD"/>
              </w:rPr>
              <w:t>Is One Planning in place for this child/young person?</w:t>
            </w:r>
          </w:p>
          <w:p w14:paraId="295DDF39" w14:textId="77777777" w:rsidR="00707D11" w:rsidRPr="000619E0" w:rsidRDefault="00707D11" w:rsidP="001E66D2">
            <w:pPr>
              <w:rPr>
                <w:rFonts w:ascii="Maiandra GD" w:hAnsi="Maiandra GD"/>
              </w:rPr>
            </w:pPr>
          </w:p>
        </w:tc>
        <w:tc>
          <w:tcPr>
            <w:tcW w:w="408" w:type="pct"/>
          </w:tcPr>
          <w:p w14:paraId="114958F0" w14:textId="77777777" w:rsidR="00707D11" w:rsidRPr="000619E0" w:rsidRDefault="00707D11" w:rsidP="001E66D2">
            <w:pPr>
              <w:rPr>
                <w:rFonts w:ascii="Maiandra GD" w:hAnsi="Maiandra GD"/>
              </w:rPr>
            </w:pPr>
          </w:p>
        </w:tc>
        <w:tc>
          <w:tcPr>
            <w:tcW w:w="2636" w:type="pct"/>
          </w:tcPr>
          <w:p w14:paraId="45E5B0C0" w14:textId="77777777" w:rsidR="00707D11" w:rsidRPr="000619E0" w:rsidRDefault="00707D11" w:rsidP="001E66D2">
            <w:pPr>
              <w:rPr>
                <w:rFonts w:ascii="Maiandra GD" w:hAnsi="Maiandra GD"/>
              </w:rPr>
            </w:pPr>
          </w:p>
        </w:tc>
      </w:tr>
      <w:tr w:rsidR="00707D11" w:rsidRPr="000619E0" w14:paraId="70F927E2" w14:textId="77777777" w:rsidTr="001E66D2">
        <w:trPr>
          <w:trHeight w:val="273"/>
        </w:trPr>
        <w:tc>
          <w:tcPr>
            <w:tcW w:w="1956" w:type="pct"/>
          </w:tcPr>
          <w:p w14:paraId="6AC489CB" w14:textId="77777777" w:rsidR="00707D11" w:rsidRPr="000619E0" w:rsidRDefault="00707D11" w:rsidP="001E66D2">
            <w:pPr>
              <w:rPr>
                <w:rFonts w:ascii="Maiandra GD" w:hAnsi="Maiandra GD"/>
              </w:rPr>
            </w:pPr>
            <w:r w:rsidRPr="000619E0">
              <w:rPr>
                <w:rFonts w:ascii="Maiandra GD" w:hAnsi="Maiandra GD"/>
              </w:rPr>
              <w:t>Is there a current Adult Response Plan in place for the child/young person?</w:t>
            </w:r>
          </w:p>
          <w:p w14:paraId="10E71F0B" w14:textId="77777777" w:rsidR="00707D11" w:rsidRPr="000619E0" w:rsidRDefault="00707D11" w:rsidP="001E66D2">
            <w:pPr>
              <w:rPr>
                <w:rFonts w:ascii="Maiandra GD" w:hAnsi="Maiandra GD"/>
              </w:rPr>
            </w:pPr>
          </w:p>
        </w:tc>
        <w:tc>
          <w:tcPr>
            <w:tcW w:w="408" w:type="pct"/>
          </w:tcPr>
          <w:p w14:paraId="0D9EAADD" w14:textId="77777777" w:rsidR="00707D11" w:rsidRPr="000619E0" w:rsidRDefault="00707D11" w:rsidP="001E66D2">
            <w:pPr>
              <w:rPr>
                <w:rFonts w:ascii="Maiandra GD" w:hAnsi="Maiandra GD"/>
              </w:rPr>
            </w:pPr>
          </w:p>
        </w:tc>
        <w:tc>
          <w:tcPr>
            <w:tcW w:w="2636" w:type="pct"/>
          </w:tcPr>
          <w:p w14:paraId="1B0D86CD" w14:textId="77777777" w:rsidR="00707D11" w:rsidRPr="000619E0" w:rsidRDefault="00707D11" w:rsidP="001E66D2">
            <w:pPr>
              <w:rPr>
                <w:rFonts w:ascii="Maiandra GD" w:hAnsi="Maiandra GD"/>
              </w:rPr>
            </w:pPr>
          </w:p>
        </w:tc>
      </w:tr>
      <w:tr w:rsidR="00707D11" w:rsidRPr="000619E0" w14:paraId="537E0B91" w14:textId="77777777" w:rsidTr="001E66D2">
        <w:trPr>
          <w:trHeight w:val="273"/>
        </w:trPr>
        <w:tc>
          <w:tcPr>
            <w:tcW w:w="1956" w:type="pct"/>
          </w:tcPr>
          <w:p w14:paraId="217BF8E6" w14:textId="77777777" w:rsidR="00707D11" w:rsidRPr="000619E0" w:rsidRDefault="00707D11" w:rsidP="001E66D2">
            <w:pPr>
              <w:rPr>
                <w:rFonts w:ascii="Maiandra GD" w:hAnsi="Maiandra GD"/>
              </w:rPr>
            </w:pPr>
            <w:r w:rsidRPr="000619E0">
              <w:rPr>
                <w:rFonts w:ascii="Maiandra GD" w:hAnsi="Maiandra GD"/>
              </w:rPr>
              <w:t>Are major/repetitive incidents or communicating behaviours which cause concern analysed so changes can be planned for? (using ABC/STAR analysis tools)</w:t>
            </w:r>
          </w:p>
          <w:p w14:paraId="2C084355" w14:textId="77777777" w:rsidR="00707D11" w:rsidRPr="000619E0" w:rsidRDefault="00707D11" w:rsidP="001E66D2">
            <w:pPr>
              <w:rPr>
                <w:rFonts w:ascii="Maiandra GD" w:hAnsi="Maiandra GD"/>
              </w:rPr>
            </w:pPr>
          </w:p>
        </w:tc>
        <w:tc>
          <w:tcPr>
            <w:tcW w:w="408" w:type="pct"/>
          </w:tcPr>
          <w:p w14:paraId="540BDB0F" w14:textId="77777777" w:rsidR="00707D11" w:rsidRPr="000619E0" w:rsidRDefault="00707D11" w:rsidP="001E66D2">
            <w:pPr>
              <w:rPr>
                <w:rFonts w:ascii="Maiandra GD" w:hAnsi="Maiandra GD"/>
              </w:rPr>
            </w:pPr>
          </w:p>
        </w:tc>
        <w:tc>
          <w:tcPr>
            <w:tcW w:w="2636" w:type="pct"/>
          </w:tcPr>
          <w:p w14:paraId="65DFBDB7" w14:textId="77777777" w:rsidR="00707D11" w:rsidRPr="000619E0" w:rsidRDefault="00707D11" w:rsidP="001E66D2">
            <w:pPr>
              <w:rPr>
                <w:rFonts w:ascii="Maiandra GD" w:hAnsi="Maiandra GD"/>
              </w:rPr>
            </w:pPr>
          </w:p>
        </w:tc>
      </w:tr>
      <w:tr w:rsidR="00707D11" w:rsidRPr="000619E0" w14:paraId="3F0A2385" w14:textId="77777777" w:rsidTr="001E66D2">
        <w:trPr>
          <w:trHeight w:val="273"/>
        </w:trPr>
        <w:tc>
          <w:tcPr>
            <w:tcW w:w="1956" w:type="pct"/>
          </w:tcPr>
          <w:p w14:paraId="258E9DB5" w14:textId="77777777" w:rsidR="00707D11" w:rsidRPr="000619E0" w:rsidRDefault="00707D11" w:rsidP="001E66D2">
            <w:pPr>
              <w:rPr>
                <w:rFonts w:ascii="Maiandra GD" w:hAnsi="Maiandra GD"/>
              </w:rPr>
            </w:pPr>
            <w:r w:rsidRPr="000619E0">
              <w:rPr>
                <w:rFonts w:ascii="Maiandra GD" w:hAnsi="Maiandra GD"/>
              </w:rPr>
              <w:t>Has the school/setting communicated appropriately and effectively with the child/young person’s parents/carers?</w:t>
            </w:r>
          </w:p>
          <w:p w14:paraId="6B44EF09" w14:textId="77777777" w:rsidR="00707D11" w:rsidRPr="000619E0" w:rsidRDefault="00707D11" w:rsidP="001E66D2">
            <w:pPr>
              <w:rPr>
                <w:rFonts w:ascii="Maiandra GD" w:hAnsi="Maiandra GD"/>
              </w:rPr>
            </w:pPr>
          </w:p>
        </w:tc>
        <w:tc>
          <w:tcPr>
            <w:tcW w:w="408" w:type="pct"/>
          </w:tcPr>
          <w:p w14:paraId="4E9314A5" w14:textId="77777777" w:rsidR="00707D11" w:rsidRPr="000619E0" w:rsidRDefault="00707D11" w:rsidP="001E66D2">
            <w:pPr>
              <w:rPr>
                <w:rFonts w:ascii="Maiandra GD" w:hAnsi="Maiandra GD"/>
              </w:rPr>
            </w:pPr>
          </w:p>
        </w:tc>
        <w:tc>
          <w:tcPr>
            <w:tcW w:w="2636" w:type="pct"/>
          </w:tcPr>
          <w:p w14:paraId="7B8BD8D3" w14:textId="77777777" w:rsidR="00707D11" w:rsidRPr="000619E0" w:rsidRDefault="00707D11" w:rsidP="001E66D2">
            <w:pPr>
              <w:rPr>
                <w:rFonts w:ascii="Maiandra GD" w:hAnsi="Maiandra GD"/>
              </w:rPr>
            </w:pPr>
          </w:p>
        </w:tc>
      </w:tr>
      <w:tr w:rsidR="00707D11" w:rsidRPr="000619E0" w14:paraId="154A953D" w14:textId="77777777" w:rsidTr="001E66D2">
        <w:trPr>
          <w:trHeight w:val="273"/>
        </w:trPr>
        <w:tc>
          <w:tcPr>
            <w:tcW w:w="1956" w:type="pct"/>
          </w:tcPr>
          <w:p w14:paraId="03016B61" w14:textId="77777777" w:rsidR="00707D11" w:rsidRPr="000619E0" w:rsidRDefault="00707D11" w:rsidP="001E66D2">
            <w:pPr>
              <w:rPr>
                <w:rFonts w:ascii="Maiandra GD" w:hAnsi="Maiandra GD"/>
              </w:rPr>
            </w:pPr>
            <w:r w:rsidRPr="000619E0">
              <w:rPr>
                <w:rFonts w:ascii="Maiandra GD" w:hAnsi="Maiandra GD"/>
              </w:rPr>
              <w:t>Does the child/young person separate appropriately from parents/carers at the start of the day and return happily to them at the end of the day?</w:t>
            </w:r>
          </w:p>
          <w:p w14:paraId="68811558" w14:textId="77777777" w:rsidR="00707D11" w:rsidRPr="000619E0" w:rsidRDefault="00707D11" w:rsidP="001E66D2">
            <w:pPr>
              <w:rPr>
                <w:rFonts w:ascii="Maiandra GD" w:hAnsi="Maiandra GD"/>
              </w:rPr>
            </w:pPr>
          </w:p>
        </w:tc>
        <w:tc>
          <w:tcPr>
            <w:tcW w:w="408" w:type="pct"/>
          </w:tcPr>
          <w:p w14:paraId="3B1CB826" w14:textId="77777777" w:rsidR="00707D11" w:rsidRPr="000619E0" w:rsidRDefault="00707D11" w:rsidP="001E66D2">
            <w:pPr>
              <w:rPr>
                <w:rFonts w:ascii="Maiandra GD" w:hAnsi="Maiandra GD"/>
              </w:rPr>
            </w:pPr>
          </w:p>
        </w:tc>
        <w:tc>
          <w:tcPr>
            <w:tcW w:w="2636" w:type="pct"/>
          </w:tcPr>
          <w:p w14:paraId="57D158DA" w14:textId="77777777" w:rsidR="00707D11" w:rsidRPr="000619E0" w:rsidRDefault="00707D11" w:rsidP="001E66D2">
            <w:pPr>
              <w:rPr>
                <w:rFonts w:ascii="Maiandra GD" w:hAnsi="Maiandra GD"/>
              </w:rPr>
            </w:pPr>
          </w:p>
        </w:tc>
      </w:tr>
      <w:tr w:rsidR="00707D11" w:rsidRPr="000619E0" w14:paraId="6548BD1D" w14:textId="77777777" w:rsidTr="001E66D2">
        <w:trPr>
          <w:trHeight w:val="273"/>
        </w:trPr>
        <w:tc>
          <w:tcPr>
            <w:tcW w:w="1956" w:type="pct"/>
          </w:tcPr>
          <w:p w14:paraId="694C0A2B" w14:textId="77777777" w:rsidR="00707D11" w:rsidRPr="000619E0" w:rsidRDefault="00707D11" w:rsidP="001E66D2">
            <w:pPr>
              <w:rPr>
                <w:rFonts w:ascii="Maiandra GD" w:hAnsi="Maiandra GD"/>
              </w:rPr>
            </w:pPr>
            <w:r w:rsidRPr="000619E0">
              <w:rPr>
                <w:rFonts w:ascii="Maiandra GD" w:hAnsi="Maiandra GD"/>
              </w:rPr>
              <w:t>Are parents/carers requesting parenting support at home and have they been appropriately signposted?</w:t>
            </w:r>
          </w:p>
          <w:p w14:paraId="252EF8A0" w14:textId="77777777" w:rsidR="00707D11" w:rsidRPr="000619E0" w:rsidRDefault="00707D11" w:rsidP="001E66D2">
            <w:pPr>
              <w:rPr>
                <w:rFonts w:ascii="Maiandra GD" w:hAnsi="Maiandra GD"/>
              </w:rPr>
            </w:pPr>
          </w:p>
        </w:tc>
        <w:tc>
          <w:tcPr>
            <w:tcW w:w="408" w:type="pct"/>
          </w:tcPr>
          <w:p w14:paraId="1604E646" w14:textId="77777777" w:rsidR="00707D11" w:rsidRPr="000619E0" w:rsidRDefault="00707D11" w:rsidP="001E66D2">
            <w:pPr>
              <w:rPr>
                <w:rFonts w:ascii="Maiandra GD" w:hAnsi="Maiandra GD"/>
              </w:rPr>
            </w:pPr>
          </w:p>
        </w:tc>
        <w:tc>
          <w:tcPr>
            <w:tcW w:w="2636" w:type="pct"/>
          </w:tcPr>
          <w:p w14:paraId="5502BE3B" w14:textId="77777777" w:rsidR="00707D11" w:rsidRPr="000619E0" w:rsidRDefault="00707D11" w:rsidP="001E66D2">
            <w:pPr>
              <w:rPr>
                <w:rFonts w:ascii="Maiandra GD" w:hAnsi="Maiandra GD"/>
              </w:rPr>
            </w:pPr>
          </w:p>
        </w:tc>
      </w:tr>
      <w:tr w:rsidR="00707D11" w:rsidRPr="000619E0" w14:paraId="6F016B96" w14:textId="77777777" w:rsidTr="001E66D2">
        <w:trPr>
          <w:trHeight w:val="273"/>
        </w:trPr>
        <w:tc>
          <w:tcPr>
            <w:tcW w:w="1956" w:type="pct"/>
          </w:tcPr>
          <w:p w14:paraId="328C0004" w14:textId="77777777" w:rsidR="00707D11" w:rsidRPr="000619E0" w:rsidRDefault="00707D11" w:rsidP="001E66D2">
            <w:pPr>
              <w:rPr>
                <w:rFonts w:ascii="Maiandra GD" w:hAnsi="Maiandra GD"/>
              </w:rPr>
            </w:pPr>
            <w:r w:rsidRPr="000619E0">
              <w:rPr>
                <w:rFonts w:ascii="Maiandra GD" w:hAnsi="Maiandra GD"/>
              </w:rPr>
              <w:t>Are there any outside agencies already involved in the support for the child/young person?</w:t>
            </w:r>
          </w:p>
          <w:p w14:paraId="3FE9644F" w14:textId="77777777" w:rsidR="00707D11" w:rsidRPr="000619E0" w:rsidRDefault="00707D11" w:rsidP="001E66D2">
            <w:pPr>
              <w:rPr>
                <w:rFonts w:ascii="Maiandra GD" w:hAnsi="Maiandra GD"/>
              </w:rPr>
            </w:pPr>
          </w:p>
        </w:tc>
        <w:tc>
          <w:tcPr>
            <w:tcW w:w="408" w:type="pct"/>
          </w:tcPr>
          <w:p w14:paraId="77B9EFC8" w14:textId="77777777" w:rsidR="00707D11" w:rsidRPr="000619E0" w:rsidRDefault="00707D11" w:rsidP="001E66D2">
            <w:pPr>
              <w:rPr>
                <w:rFonts w:ascii="Maiandra GD" w:hAnsi="Maiandra GD"/>
              </w:rPr>
            </w:pPr>
          </w:p>
        </w:tc>
        <w:tc>
          <w:tcPr>
            <w:tcW w:w="2636" w:type="pct"/>
          </w:tcPr>
          <w:p w14:paraId="3330B7A1" w14:textId="77777777" w:rsidR="00707D11" w:rsidRPr="000619E0" w:rsidRDefault="00707D11" w:rsidP="001E66D2">
            <w:pPr>
              <w:rPr>
                <w:rFonts w:ascii="Maiandra GD" w:hAnsi="Maiandra GD"/>
              </w:rPr>
            </w:pPr>
          </w:p>
        </w:tc>
      </w:tr>
      <w:tr w:rsidR="00707D11" w:rsidRPr="000619E0" w14:paraId="030949F0" w14:textId="77777777" w:rsidTr="001E66D2">
        <w:trPr>
          <w:trHeight w:val="273"/>
        </w:trPr>
        <w:tc>
          <w:tcPr>
            <w:tcW w:w="1956" w:type="pct"/>
          </w:tcPr>
          <w:p w14:paraId="24893A00" w14:textId="77777777" w:rsidR="00707D11" w:rsidRPr="000619E0" w:rsidRDefault="00707D11" w:rsidP="001E66D2">
            <w:pPr>
              <w:rPr>
                <w:rFonts w:ascii="Maiandra GD" w:hAnsi="Maiandra GD"/>
              </w:rPr>
            </w:pPr>
            <w:r w:rsidRPr="000619E0">
              <w:rPr>
                <w:rFonts w:ascii="Maiandra GD" w:hAnsi="Maiandra GD"/>
              </w:rPr>
              <w:t>If outside agencies are involved, have their recommendations been followed effectively?</w:t>
            </w:r>
          </w:p>
          <w:p w14:paraId="3F82EA0B" w14:textId="77777777" w:rsidR="00707D11" w:rsidRPr="000619E0" w:rsidRDefault="00707D11" w:rsidP="001E66D2">
            <w:pPr>
              <w:rPr>
                <w:rFonts w:ascii="Maiandra GD" w:hAnsi="Maiandra GD"/>
              </w:rPr>
            </w:pPr>
          </w:p>
        </w:tc>
        <w:tc>
          <w:tcPr>
            <w:tcW w:w="408" w:type="pct"/>
          </w:tcPr>
          <w:p w14:paraId="1C596BE2" w14:textId="77777777" w:rsidR="00707D11" w:rsidRPr="000619E0" w:rsidRDefault="00707D11" w:rsidP="001E66D2">
            <w:pPr>
              <w:rPr>
                <w:rFonts w:ascii="Maiandra GD" w:hAnsi="Maiandra GD"/>
              </w:rPr>
            </w:pPr>
          </w:p>
        </w:tc>
        <w:tc>
          <w:tcPr>
            <w:tcW w:w="2636" w:type="pct"/>
          </w:tcPr>
          <w:p w14:paraId="2D8C864F" w14:textId="77777777" w:rsidR="00707D11" w:rsidRPr="000619E0" w:rsidRDefault="00707D11" w:rsidP="001E66D2">
            <w:pPr>
              <w:rPr>
                <w:rFonts w:ascii="Maiandra GD" w:hAnsi="Maiandra GD"/>
              </w:rPr>
            </w:pPr>
          </w:p>
        </w:tc>
      </w:tr>
      <w:tr w:rsidR="00707D11" w:rsidRPr="000619E0" w14:paraId="52D8EFED" w14:textId="77777777" w:rsidTr="001E66D2">
        <w:trPr>
          <w:trHeight w:val="273"/>
        </w:trPr>
        <w:tc>
          <w:tcPr>
            <w:tcW w:w="1956" w:type="pct"/>
          </w:tcPr>
          <w:p w14:paraId="1666295F" w14:textId="77777777" w:rsidR="00707D11" w:rsidRPr="000619E0" w:rsidRDefault="00707D11" w:rsidP="001E66D2">
            <w:pPr>
              <w:rPr>
                <w:rFonts w:ascii="Maiandra GD" w:hAnsi="Maiandra GD"/>
              </w:rPr>
            </w:pPr>
            <w:r w:rsidRPr="000619E0">
              <w:rPr>
                <w:rFonts w:ascii="Maiandra GD" w:hAnsi="Maiandra GD"/>
              </w:rPr>
              <w:t>Have interventions provided by outside agencies been delivered?</w:t>
            </w:r>
          </w:p>
          <w:p w14:paraId="684DE94B" w14:textId="77777777" w:rsidR="00707D11" w:rsidRPr="000619E0" w:rsidRDefault="00707D11" w:rsidP="001E66D2">
            <w:pPr>
              <w:rPr>
                <w:rFonts w:ascii="Maiandra GD" w:hAnsi="Maiandra GD"/>
              </w:rPr>
            </w:pPr>
          </w:p>
        </w:tc>
        <w:tc>
          <w:tcPr>
            <w:tcW w:w="408" w:type="pct"/>
          </w:tcPr>
          <w:p w14:paraId="0FFBD38A" w14:textId="77777777" w:rsidR="00707D11" w:rsidRPr="000619E0" w:rsidRDefault="00707D11" w:rsidP="001E66D2">
            <w:pPr>
              <w:rPr>
                <w:rFonts w:ascii="Maiandra GD" w:hAnsi="Maiandra GD"/>
              </w:rPr>
            </w:pPr>
          </w:p>
        </w:tc>
        <w:tc>
          <w:tcPr>
            <w:tcW w:w="2636" w:type="pct"/>
          </w:tcPr>
          <w:p w14:paraId="4AEF212F" w14:textId="77777777" w:rsidR="00707D11" w:rsidRPr="000619E0" w:rsidRDefault="00707D11" w:rsidP="001E66D2">
            <w:pPr>
              <w:rPr>
                <w:rFonts w:ascii="Maiandra GD" w:hAnsi="Maiandra GD"/>
              </w:rPr>
            </w:pPr>
          </w:p>
        </w:tc>
      </w:tr>
    </w:tbl>
    <w:p w14:paraId="6779277E" w14:textId="77777777" w:rsidR="00707D11" w:rsidRPr="000619E0" w:rsidRDefault="00707D11" w:rsidP="00707D11">
      <w:pPr>
        <w:rPr>
          <w:rFonts w:ascii="Maiandra GD" w:hAnsi="Maiandra GD"/>
        </w:rPr>
      </w:pPr>
      <w:r w:rsidRPr="000619E0">
        <w:rPr>
          <w:rFonts w:ascii="Maiandra GD" w:hAnsi="Maiandra GD"/>
        </w:rPr>
        <w:br w:type="page"/>
      </w:r>
    </w:p>
    <w:tbl>
      <w:tblPr>
        <w:tblStyle w:val="TableGrid"/>
        <w:tblW w:w="10456" w:type="dxa"/>
        <w:tblLook w:val="04A0" w:firstRow="1" w:lastRow="0" w:firstColumn="1" w:lastColumn="0" w:noHBand="0" w:noVBand="1"/>
      </w:tblPr>
      <w:tblGrid>
        <w:gridCol w:w="4077"/>
        <w:gridCol w:w="851"/>
        <w:gridCol w:w="5528"/>
      </w:tblGrid>
      <w:tr w:rsidR="00707D11" w:rsidRPr="000619E0" w14:paraId="394F54B9" w14:textId="77777777" w:rsidTr="001E66D2">
        <w:trPr>
          <w:trHeight w:val="611"/>
        </w:trPr>
        <w:tc>
          <w:tcPr>
            <w:tcW w:w="4077" w:type="dxa"/>
            <w:shd w:val="clear" w:color="auto" w:fill="E2EFD9" w:themeFill="accent6" w:themeFillTint="33"/>
          </w:tcPr>
          <w:p w14:paraId="2DED0928"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lastRenderedPageBreak/>
              <w:t>The Learning Environment</w:t>
            </w:r>
          </w:p>
        </w:tc>
        <w:tc>
          <w:tcPr>
            <w:tcW w:w="851" w:type="dxa"/>
            <w:shd w:val="clear" w:color="auto" w:fill="E2EFD9" w:themeFill="accent6" w:themeFillTint="33"/>
          </w:tcPr>
          <w:p w14:paraId="79850B16"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Y/N</w:t>
            </w:r>
          </w:p>
          <w:p w14:paraId="000736BE"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n/a</w:t>
            </w:r>
          </w:p>
        </w:tc>
        <w:tc>
          <w:tcPr>
            <w:tcW w:w="5528" w:type="dxa"/>
            <w:shd w:val="clear" w:color="auto" w:fill="E2EFD9" w:themeFill="accent6" w:themeFillTint="33"/>
          </w:tcPr>
          <w:p w14:paraId="2FCBD24B" w14:textId="77777777" w:rsidR="00707D11" w:rsidRPr="000619E0" w:rsidRDefault="00707D11" w:rsidP="001E66D2">
            <w:pPr>
              <w:jc w:val="center"/>
              <w:rPr>
                <w:rFonts w:ascii="Maiandra GD" w:hAnsi="Maiandra GD"/>
                <w:b/>
                <w:sz w:val="28"/>
                <w:szCs w:val="28"/>
              </w:rPr>
            </w:pPr>
            <w:r w:rsidRPr="000619E0">
              <w:rPr>
                <w:rFonts w:ascii="Maiandra GD" w:hAnsi="Maiandra GD"/>
                <w:b/>
                <w:sz w:val="28"/>
                <w:szCs w:val="28"/>
              </w:rPr>
              <w:t>What needs to be done</w:t>
            </w:r>
          </w:p>
        </w:tc>
      </w:tr>
      <w:tr w:rsidR="00707D11" w:rsidRPr="000619E0" w14:paraId="5688FBF7" w14:textId="77777777" w:rsidTr="001E66D2">
        <w:trPr>
          <w:trHeight w:val="635"/>
        </w:trPr>
        <w:tc>
          <w:tcPr>
            <w:tcW w:w="4077" w:type="dxa"/>
          </w:tcPr>
          <w:p w14:paraId="33721DA4" w14:textId="77777777" w:rsidR="00707D11" w:rsidRPr="000619E0" w:rsidRDefault="00707D11" w:rsidP="001E66D2">
            <w:pPr>
              <w:rPr>
                <w:rFonts w:ascii="Maiandra GD" w:hAnsi="Maiandra GD"/>
              </w:rPr>
            </w:pPr>
            <w:r w:rsidRPr="000619E0">
              <w:rPr>
                <w:rFonts w:ascii="Maiandra GD" w:hAnsi="Maiandra GD"/>
              </w:rPr>
              <w:t>Have the child/young person’s views about their learning been sought?</w:t>
            </w:r>
          </w:p>
          <w:p w14:paraId="3BE7EDA7" w14:textId="77777777" w:rsidR="00707D11" w:rsidRPr="000619E0" w:rsidRDefault="00707D11" w:rsidP="001E66D2">
            <w:pPr>
              <w:rPr>
                <w:rFonts w:ascii="Maiandra GD" w:hAnsi="Maiandra GD"/>
              </w:rPr>
            </w:pPr>
          </w:p>
        </w:tc>
        <w:tc>
          <w:tcPr>
            <w:tcW w:w="851" w:type="dxa"/>
          </w:tcPr>
          <w:p w14:paraId="4B94E7AC" w14:textId="77777777" w:rsidR="00707D11" w:rsidRPr="000619E0" w:rsidRDefault="00707D11" w:rsidP="001E66D2">
            <w:pPr>
              <w:rPr>
                <w:rFonts w:ascii="Maiandra GD" w:hAnsi="Maiandra GD"/>
              </w:rPr>
            </w:pPr>
          </w:p>
        </w:tc>
        <w:tc>
          <w:tcPr>
            <w:tcW w:w="5528" w:type="dxa"/>
          </w:tcPr>
          <w:p w14:paraId="2A88A0AE" w14:textId="77777777" w:rsidR="00707D11" w:rsidRPr="000619E0" w:rsidRDefault="00707D11" w:rsidP="001E66D2">
            <w:pPr>
              <w:rPr>
                <w:rFonts w:ascii="Maiandra GD" w:hAnsi="Maiandra GD"/>
              </w:rPr>
            </w:pPr>
          </w:p>
        </w:tc>
      </w:tr>
      <w:tr w:rsidR="00707D11" w:rsidRPr="000619E0" w14:paraId="5094FF5F" w14:textId="77777777" w:rsidTr="001E66D2">
        <w:trPr>
          <w:trHeight w:val="635"/>
        </w:trPr>
        <w:tc>
          <w:tcPr>
            <w:tcW w:w="4077" w:type="dxa"/>
          </w:tcPr>
          <w:p w14:paraId="60371AE1" w14:textId="77777777" w:rsidR="00707D11" w:rsidRPr="000619E0" w:rsidRDefault="00707D11" w:rsidP="001E66D2">
            <w:pPr>
              <w:rPr>
                <w:rFonts w:ascii="Maiandra GD" w:hAnsi="Maiandra GD"/>
              </w:rPr>
            </w:pPr>
            <w:r w:rsidRPr="000619E0">
              <w:rPr>
                <w:rFonts w:ascii="Maiandra GD" w:hAnsi="Maiandra GD"/>
              </w:rPr>
              <w:t>Is the child/young person able to access support quickly in the classroom when necessary?</w:t>
            </w:r>
          </w:p>
          <w:p w14:paraId="3D0F1603" w14:textId="77777777" w:rsidR="00707D11" w:rsidRPr="000619E0" w:rsidRDefault="00707D11" w:rsidP="001E66D2">
            <w:pPr>
              <w:rPr>
                <w:rFonts w:ascii="Maiandra GD" w:hAnsi="Maiandra GD"/>
                <w:sz w:val="10"/>
              </w:rPr>
            </w:pPr>
          </w:p>
        </w:tc>
        <w:tc>
          <w:tcPr>
            <w:tcW w:w="851" w:type="dxa"/>
          </w:tcPr>
          <w:p w14:paraId="06CC36A1" w14:textId="77777777" w:rsidR="00707D11" w:rsidRPr="000619E0" w:rsidRDefault="00707D11" w:rsidP="001E66D2">
            <w:pPr>
              <w:rPr>
                <w:rFonts w:ascii="Maiandra GD" w:hAnsi="Maiandra GD"/>
              </w:rPr>
            </w:pPr>
          </w:p>
        </w:tc>
        <w:tc>
          <w:tcPr>
            <w:tcW w:w="5528" w:type="dxa"/>
          </w:tcPr>
          <w:p w14:paraId="6358612E" w14:textId="77777777" w:rsidR="00707D11" w:rsidRPr="000619E0" w:rsidRDefault="00707D11" w:rsidP="001E66D2">
            <w:pPr>
              <w:rPr>
                <w:rFonts w:ascii="Maiandra GD" w:hAnsi="Maiandra GD"/>
              </w:rPr>
            </w:pPr>
          </w:p>
        </w:tc>
      </w:tr>
      <w:tr w:rsidR="00707D11" w:rsidRPr="000619E0" w14:paraId="133C96A4" w14:textId="77777777" w:rsidTr="001E66D2">
        <w:trPr>
          <w:trHeight w:val="635"/>
        </w:trPr>
        <w:tc>
          <w:tcPr>
            <w:tcW w:w="4077" w:type="dxa"/>
          </w:tcPr>
          <w:p w14:paraId="7F15BB4C" w14:textId="77777777" w:rsidR="00707D11" w:rsidRPr="000619E0" w:rsidRDefault="00707D11" w:rsidP="001E66D2">
            <w:pPr>
              <w:rPr>
                <w:rFonts w:ascii="Maiandra GD" w:hAnsi="Maiandra GD"/>
              </w:rPr>
            </w:pPr>
            <w:r w:rsidRPr="000619E0">
              <w:rPr>
                <w:rFonts w:ascii="Maiandra GD" w:hAnsi="Maiandra GD"/>
              </w:rPr>
              <w:t>Is a Learning Support Assistant directed to support the pupil?</w:t>
            </w:r>
          </w:p>
          <w:p w14:paraId="7FBF4000" w14:textId="77777777" w:rsidR="00707D11" w:rsidRPr="000619E0" w:rsidRDefault="00707D11" w:rsidP="001E66D2">
            <w:pPr>
              <w:rPr>
                <w:rFonts w:ascii="Maiandra GD" w:hAnsi="Maiandra GD"/>
                <w:sz w:val="10"/>
              </w:rPr>
            </w:pPr>
          </w:p>
        </w:tc>
        <w:tc>
          <w:tcPr>
            <w:tcW w:w="851" w:type="dxa"/>
          </w:tcPr>
          <w:p w14:paraId="670747B1" w14:textId="77777777" w:rsidR="00707D11" w:rsidRPr="000619E0" w:rsidRDefault="00707D11" w:rsidP="001E66D2">
            <w:pPr>
              <w:rPr>
                <w:rFonts w:ascii="Maiandra GD" w:hAnsi="Maiandra GD"/>
              </w:rPr>
            </w:pPr>
          </w:p>
        </w:tc>
        <w:tc>
          <w:tcPr>
            <w:tcW w:w="5528" w:type="dxa"/>
          </w:tcPr>
          <w:p w14:paraId="1D564FB5" w14:textId="77777777" w:rsidR="00707D11" w:rsidRPr="000619E0" w:rsidRDefault="00707D11" w:rsidP="001E66D2">
            <w:pPr>
              <w:rPr>
                <w:rFonts w:ascii="Maiandra GD" w:hAnsi="Maiandra GD"/>
              </w:rPr>
            </w:pPr>
          </w:p>
        </w:tc>
      </w:tr>
      <w:tr w:rsidR="00707D11" w:rsidRPr="000619E0" w14:paraId="458CCA23" w14:textId="77777777" w:rsidTr="001E66D2">
        <w:trPr>
          <w:trHeight w:val="635"/>
        </w:trPr>
        <w:tc>
          <w:tcPr>
            <w:tcW w:w="4077" w:type="dxa"/>
          </w:tcPr>
          <w:p w14:paraId="166BDAC9" w14:textId="77777777" w:rsidR="00707D11" w:rsidRPr="000619E0" w:rsidRDefault="00707D11" w:rsidP="001E66D2">
            <w:pPr>
              <w:rPr>
                <w:rFonts w:ascii="Maiandra GD" w:hAnsi="Maiandra GD"/>
              </w:rPr>
            </w:pPr>
            <w:r w:rsidRPr="000619E0">
              <w:rPr>
                <w:rFonts w:ascii="Maiandra GD" w:hAnsi="Maiandra GD"/>
              </w:rPr>
              <w:t>Does the Learning Support Assistant have a good understanding of the child/young person’s needs?</w:t>
            </w:r>
          </w:p>
          <w:p w14:paraId="42B51641" w14:textId="77777777" w:rsidR="00707D11" w:rsidRPr="000619E0" w:rsidRDefault="00707D11" w:rsidP="001E66D2">
            <w:pPr>
              <w:rPr>
                <w:rFonts w:ascii="Maiandra GD" w:hAnsi="Maiandra GD"/>
                <w:sz w:val="10"/>
              </w:rPr>
            </w:pPr>
          </w:p>
        </w:tc>
        <w:tc>
          <w:tcPr>
            <w:tcW w:w="851" w:type="dxa"/>
          </w:tcPr>
          <w:p w14:paraId="38238F29" w14:textId="77777777" w:rsidR="00707D11" w:rsidRPr="000619E0" w:rsidRDefault="00707D11" w:rsidP="001E66D2">
            <w:pPr>
              <w:rPr>
                <w:rFonts w:ascii="Maiandra GD" w:hAnsi="Maiandra GD"/>
              </w:rPr>
            </w:pPr>
          </w:p>
        </w:tc>
        <w:tc>
          <w:tcPr>
            <w:tcW w:w="5528" w:type="dxa"/>
          </w:tcPr>
          <w:p w14:paraId="4737DFAD" w14:textId="77777777" w:rsidR="00707D11" w:rsidRPr="000619E0" w:rsidRDefault="00707D11" w:rsidP="001E66D2">
            <w:pPr>
              <w:rPr>
                <w:rFonts w:ascii="Maiandra GD" w:hAnsi="Maiandra GD"/>
              </w:rPr>
            </w:pPr>
          </w:p>
        </w:tc>
      </w:tr>
      <w:tr w:rsidR="00707D11" w:rsidRPr="000619E0" w14:paraId="1CD57E62" w14:textId="77777777" w:rsidTr="001E66D2">
        <w:trPr>
          <w:trHeight w:val="635"/>
        </w:trPr>
        <w:tc>
          <w:tcPr>
            <w:tcW w:w="4077" w:type="dxa"/>
          </w:tcPr>
          <w:p w14:paraId="453375D5" w14:textId="77777777" w:rsidR="00707D11" w:rsidRPr="000619E0" w:rsidRDefault="00707D11" w:rsidP="001E66D2">
            <w:pPr>
              <w:rPr>
                <w:rFonts w:ascii="Maiandra GD" w:hAnsi="Maiandra GD"/>
              </w:rPr>
            </w:pPr>
            <w:r w:rsidRPr="000619E0">
              <w:rPr>
                <w:rFonts w:ascii="Maiandra GD" w:hAnsi="Maiandra GD"/>
              </w:rPr>
              <w:t>In line with best practice, does the Learning Support Assistant offer hover support?</w:t>
            </w:r>
          </w:p>
          <w:p w14:paraId="623C5367" w14:textId="77777777" w:rsidR="00707D11" w:rsidRPr="000619E0" w:rsidRDefault="00707D11" w:rsidP="001E66D2">
            <w:pPr>
              <w:rPr>
                <w:rFonts w:ascii="Maiandra GD" w:hAnsi="Maiandra GD"/>
                <w:sz w:val="10"/>
              </w:rPr>
            </w:pPr>
          </w:p>
        </w:tc>
        <w:tc>
          <w:tcPr>
            <w:tcW w:w="851" w:type="dxa"/>
          </w:tcPr>
          <w:p w14:paraId="3F588D41" w14:textId="77777777" w:rsidR="00707D11" w:rsidRPr="000619E0" w:rsidRDefault="00707D11" w:rsidP="001E66D2">
            <w:pPr>
              <w:rPr>
                <w:rFonts w:ascii="Maiandra GD" w:hAnsi="Maiandra GD"/>
              </w:rPr>
            </w:pPr>
          </w:p>
        </w:tc>
        <w:tc>
          <w:tcPr>
            <w:tcW w:w="5528" w:type="dxa"/>
          </w:tcPr>
          <w:p w14:paraId="432FD399" w14:textId="77777777" w:rsidR="00707D11" w:rsidRPr="000619E0" w:rsidRDefault="00707D11" w:rsidP="001E66D2">
            <w:pPr>
              <w:rPr>
                <w:rFonts w:ascii="Maiandra GD" w:hAnsi="Maiandra GD"/>
              </w:rPr>
            </w:pPr>
          </w:p>
        </w:tc>
      </w:tr>
      <w:tr w:rsidR="00707D11" w:rsidRPr="000619E0" w14:paraId="02882A11" w14:textId="77777777" w:rsidTr="001E66D2">
        <w:trPr>
          <w:trHeight w:val="635"/>
        </w:trPr>
        <w:tc>
          <w:tcPr>
            <w:tcW w:w="4077" w:type="dxa"/>
          </w:tcPr>
          <w:p w14:paraId="455E3B5C" w14:textId="77777777" w:rsidR="00707D11" w:rsidRPr="000619E0" w:rsidRDefault="00707D11" w:rsidP="001E66D2">
            <w:pPr>
              <w:rPr>
                <w:rFonts w:ascii="Maiandra GD" w:hAnsi="Maiandra GD"/>
              </w:rPr>
            </w:pPr>
            <w:r w:rsidRPr="000619E0">
              <w:rPr>
                <w:rFonts w:ascii="Maiandra GD" w:hAnsi="Maiandra GD"/>
              </w:rPr>
              <w:t>Are there procedures in place to regulate and monitor the use of personalised provision if necessary?</w:t>
            </w:r>
          </w:p>
          <w:p w14:paraId="4B181662" w14:textId="77777777" w:rsidR="00707D11" w:rsidRPr="000619E0" w:rsidRDefault="00707D11" w:rsidP="001E66D2">
            <w:pPr>
              <w:rPr>
                <w:rFonts w:ascii="Maiandra GD" w:hAnsi="Maiandra GD"/>
                <w:sz w:val="10"/>
              </w:rPr>
            </w:pPr>
          </w:p>
        </w:tc>
        <w:tc>
          <w:tcPr>
            <w:tcW w:w="851" w:type="dxa"/>
          </w:tcPr>
          <w:p w14:paraId="761F7EE5" w14:textId="77777777" w:rsidR="00707D11" w:rsidRPr="000619E0" w:rsidRDefault="00707D11" w:rsidP="001E66D2">
            <w:pPr>
              <w:rPr>
                <w:rFonts w:ascii="Maiandra GD" w:hAnsi="Maiandra GD"/>
              </w:rPr>
            </w:pPr>
          </w:p>
        </w:tc>
        <w:tc>
          <w:tcPr>
            <w:tcW w:w="5528" w:type="dxa"/>
          </w:tcPr>
          <w:p w14:paraId="31541A78" w14:textId="77777777" w:rsidR="00707D11" w:rsidRPr="000619E0" w:rsidRDefault="00707D11" w:rsidP="001E66D2">
            <w:pPr>
              <w:rPr>
                <w:rFonts w:ascii="Maiandra GD" w:hAnsi="Maiandra GD"/>
              </w:rPr>
            </w:pPr>
          </w:p>
        </w:tc>
      </w:tr>
      <w:tr w:rsidR="00707D11" w:rsidRPr="000619E0" w14:paraId="684823DF" w14:textId="77777777" w:rsidTr="001E66D2">
        <w:trPr>
          <w:trHeight w:val="635"/>
        </w:trPr>
        <w:tc>
          <w:tcPr>
            <w:tcW w:w="4077" w:type="dxa"/>
          </w:tcPr>
          <w:p w14:paraId="3CC271B1" w14:textId="77777777" w:rsidR="00707D11" w:rsidRPr="000619E0" w:rsidRDefault="00707D11" w:rsidP="001E66D2">
            <w:pPr>
              <w:rPr>
                <w:rFonts w:ascii="Maiandra GD" w:hAnsi="Maiandra GD"/>
              </w:rPr>
            </w:pPr>
            <w:r w:rsidRPr="000619E0">
              <w:rPr>
                <w:rFonts w:ascii="Maiandra GD" w:hAnsi="Maiandra GD"/>
              </w:rPr>
              <w:t>Is there safe place that the child/young person can access within the classroom when necessary?</w:t>
            </w:r>
          </w:p>
          <w:p w14:paraId="0A9070E4" w14:textId="77777777" w:rsidR="00707D11" w:rsidRPr="000619E0" w:rsidRDefault="00707D11" w:rsidP="001E66D2">
            <w:pPr>
              <w:rPr>
                <w:rFonts w:ascii="Maiandra GD" w:hAnsi="Maiandra GD"/>
                <w:sz w:val="10"/>
              </w:rPr>
            </w:pPr>
          </w:p>
        </w:tc>
        <w:tc>
          <w:tcPr>
            <w:tcW w:w="851" w:type="dxa"/>
          </w:tcPr>
          <w:p w14:paraId="6247A049" w14:textId="77777777" w:rsidR="00707D11" w:rsidRPr="000619E0" w:rsidRDefault="00707D11" w:rsidP="001E66D2">
            <w:pPr>
              <w:rPr>
                <w:rFonts w:ascii="Maiandra GD" w:hAnsi="Maiandra GD"/>
              </w:rPr>
            </w:pPr>
          </w:p>
        </w:tc>
        <w:tc>
          <w:tcPr>
            <w:tcW w:w="5528" w:type="dxa"/>
          </w:tcPr>
          <w:p w14:paraId="70DCF8F8" w14:textId="77777777" w:rsidR="00707D11" w:rsidRPr="000619E0" w:rsidRDefault="00707D11" w:rsidP="001E66D2">
            <w:pPr>
              <w:rPr>
                <w:rFonts w:ascii="Maiandra GD" w:hAnsi="Maiandra GD"/>
              </w:rPr>
            </w:pPr>
          </w:p>
        </w:tc>
      </w:tr>
      <w:tr w:rsidR="00707D11" w:rsidRPr="000619E0" w14:paraId="090BE0B9" w14:textId="77777777" w:rsidTr="001E66D2">
        <w:trPr>
          <w:trHeight w:val="635"/>
        </w:trPr>
        <w:tc>
          <w:tcPr>
            <w:tcW w:w="4077" w:type="dxa"/>
          </w:tcPr>
          <w:p w14:paraId="329523DD" w14:textId="77777777" w:rsidR="00707D11" w:rsidRPr="000619E0" w:rsidRDefault="00707D11" w:rsidP="001E66D2">
            <w:pPr>
              <w:rPr>
                <w:rFonts w:ascii="Maiandra GD" w:hAnsi="Maiandra GD"/>
              </w:rPr>
            </w:pPr>
            <w:r w:rsidRPr="000619E0">
              <w:rPr>
                <w:rFonts w:ascii="Maiandra GD" w:hAnsi="Maiandra GD"/>
              </w:rPr>
              <w:t xml:space="preserve">Is the child/young person seated in a place that supports their needs </w:t>
            </w:r>
            <w:proofErr w:type="spellStart"/>
            <w:r w:rsidRPr="000619E0">
              <w:rPr>
                <w:rFonts w:ascii="Maiandra GD" w:hAnsi="Maiandra GD"/>
              </w:rPr>
              <w:t>eg.</w:t>
            </w:r>
            <w:proofErr w:type="spellEnd"/>
            <w:r w:rsidRPr="000619E0">
              <w:rPr>
                <w:rFonts w:ascii="Maiandra GD" w:hAnsi="Maiandra GD"/>
              </w:rPr>
              <w:t xml:space="preserve"> away from distractions or close to the exit?</w:t>
            </w:r>
          </w:p>
          <w:p w14:paraId="1E8DA6CF" w14:textId="77777777" w:rsidR="00707D11" w:rsidRPr="000619E0" w:rsidRDefault="00707D11" w:rsidP="001E66D2">
            <w:pPr>
              <w:rPr>
                <w:rFonts w:ascii="Maiandra GD" w:hAnsi="Maiandra GD"/>
                <w:sz w:val="10"/>
              </w:rPr>
            </w:pPr>
          </w:p>
        </w:tc>
        <w:tc>
          <w:tcPr>
            <w:tcW w:w="851" w:type="dxa"/>
          </w:tcPr>
          <w:p w14:paraId="3B451EA7" w14:textId="77777777" w:rsidR="00707D11" w:rsidRPr="000619E0" w:rsidRDefault="00707D11" w:rsidP="001E66D2">
            <w:pPr>
              <w:rPr>
                <w:rFonts w:ascii="Maiandra GD" w:hAnsi="Maiandra GD"/>
              </w:rPr>
            </w:pPr>
          </w:p>
        </w:tc>
        <w:tc>
          <w:tcPr>
            <w:tcW w:w="5528" w:type="dxa"/>
          </w:tcPr>
          <w:p w14:paraId="65B5C322" w14:textId="77777777" w:rsidR="00707D11" w:rsidRPr="000619E0" w:rsidRDefault="00707D11" w:rsidP="001E66D2">
            <w:pPr>
              <w:rPr>
                <w:rFonts w:ascii="Maiandra GD" w:hAnsi="Maiandra GD"/>
              </w:rPr>
            </w:pPr>
          </w:p>
        </w:tc>
      </w:tr>
      <w:tr w:rsidR="00707D11" w:rsidRPr="000619E0" w14:paraId="62C703BB" w14:textId="77777777" w:rsidTr="001E66D2">
        <w:trPr>
          <w:trHeight w:val="635"/>
        </w:trPr>
        <w:tc>
          <w:tcPr>
            <w:tcW w:w="4077" w:type="dxa"/>
          </w:tcPr>
          <w:p w14:paraId="27B8C5DE" w14:textId="77777777" w:rsidR="00707D11" w:rsidRPr="000619E0" w:rsidRDefault="00707D11" w:rsidP="001E66D2">
            <w:pPr>
              <w:rPr>
                <w:rFonts w:ascii="Maiandra GD" w:hAnsi="Maiandra GD"/>
              </w:rPr>
            </w:pPr>
            <w:r w:rsidRPr="000619E0">
              <w:rPr>
                <w:rFonts w:ascii="Maiandra GD" w:hAnsi="Maiandra GD"/>
              </w:rPr>
              <w:t>Is the child/young person able to attend to and engage with whole class learning?</w:t>
            </w:r>
          </w:p>
          <w:p w14:paraId="768B9303" w14:textId="77777777" w:rsidR="00707D11" w:rsidRPr="000619E0" w:rsidRDefault="00707D11" w:rsidP="001E66D2">
            <w:pPr>
              <w:rPr>
                <w:rFonts w:ascii="Maiandra GD" w:hAnsi="Maiandra GD"/>
                <w:sz w:val="10"/>
              </w:rPr>
            </w:pPr>
          </w:p>
        </w:tc>
        <w:tc>
          <w:tcPr>
            <w:tcW w:w="851" w:type="dxa"/>
          </w:tcPr>
          <w:p w14:paraId="6393D139" w14:textId="77777777" w:rsidR="00707D11" w:rsidRPr="000619E0" w:rsidRDefault="00707D11" w:rsidP="001E66D2">
            <w:pPr>
              <w:rPr>
                <w:rFonts w:ascii="Maiandra GD" w:hAnsi="Maiandra GD"/>
              </w:rPr>
            </w:pPr>
          </w:p>
        </w:tc>
        <w:tc>
          <w:tcPr>
            <w:tcW w:w="5528" w:type="dxa"/>
          </w:tcPr>
          <w:p w14:paraId="38CE70B8" w14:textId="77777777" w:rsidR="00707D11" w:rsidRPr="000619E0" w:rsidRDefault="00707D11" w:rsidP="001E66D2">
            <w:pPr>
              <w:rPr>
                <w:rFonts w:ascii="Maiandra GD" w:hAnsi="Maiandra GD"/>
              </w:rPr>
            </w:pPr>
          </w:p>
        </w:tc>
      </w:tr>
      <w:tr w:rsidR="00707D11" w:rsidRPr="000619E0" w14:paraId="49AEFF2C" w14:textId="77777777" w:rsidTr="001E66D2">
        <w:trPr>
          <w:trHeight w:val="635"/>
        </w:trPr>
        <w:tc>
          <w:tcPr>
            <w:tcW w:w="4077" w:type="dxa"/>
          </w:tcPr>
          <w:p w14:paraId="07E70251" w14:textId="77777777" w:rsidR="00707D11" w:rsidRPr="000619E0" w:rsidRDefault="00707D11" w:rsidP="001E66D2">
            <w:pPr>
              <w:rPr>
                <w:rFonts w:ascii="Maiandra GD" w:hAnsi="Maiandra GD"/>
              </w:rPr>
            </w:pPr>
            <w:r w:rsidRPr="000619E0">
              <w:rPr>
                <w:rFonts w:ascii="Maiandra GD" w:hAnsi="Maiandra GD"/>
              </w:rPr>
              <w:t>Is the child/young person seated with good role models and away from others who may prove distracting?</w:t>
            </w:r>
          </w:p>
          <w:p w14:paraId="445087AF" w14:textId="77777777" w:rsidR="00707D11" w:rsidRPr="000619E0" w:rsidRDefault="00707D11" w:rsidP="001E66D2">
            <w:pPr>
              <w:rPr>
                <w:rFonts w:ascii="Maiandra GD" w:hAnsi="Maiandra GD"/>
                <w:sz w:val="10"/>
              </w:rPr>
            </w:pPr>
          </w:p>
        </w:tc>
        <w:tc>
          <w:tcPr>
            <w:tcW w:w="851" w:type="dxa"/>
          </w:tcPr>
          <w:p w14:paraId="60722F7F" w14:textId="77777777" w:rsidR="00707D11" w:rsidRPr="000619E0" w:rsidRDefault="00707D11" w:rsidP="001E66D2">
            <w:pPr>
              <w:rPr>
                <w:rFonts w:ascii="Maiandra GD" w:hAnsi="Maiandra GD"/>
              </w:rPr>
            </w:pPr>
          </w:p>
        </w:tc>
        <w:tc>
          <w:tcPr>
            <w:tcW w:w="5528" w:type="dxa"/>
          </w:tcPr>
          <w:p w14:paraId="1794FCB2" w14:textId="77777777" w:rsidR="00707D11" w:rsidRPr="000619E0" w:rsidRDefault="00707D11" w:rsidP="001E66D2">
            <w:pPr>
              <w:rPr>
                <w:rFonts w:ascii="Maiandra GD" w:hAnsi="Maiandra GD"/>
              </w:rPr>
            </w:pPr>
          </w:p>
        </w:tc>
      </w:tr>
      <w:tr w:rsidR="00707D11" w:rsidRPr="000619E0" w14:paraId="03A56493" w14:textId="77777777" w:rsidTr="001E66D2">
        <w:trPr>
          <w:trHeight w:val="635"/>
        </w:trPr>
        <w:tc>
          <w:tcPr>
            <w:tcW w:w="4077" w:type="dxa"/>
          </w:tcPr>
          <w:p w14:paraId="598011E6" w14:textId="77777777" w:rsidR="00707D11" w:rsidRPr="000619E0" w:rsidRDefault="00707D11" w:rsidP="001E66D2">
            <w:pPr>
              <w:rPr>
                <w:rFonts w:ascii="Maiandra GD" w:hAnsi="Maiandra GD"/>
              </w:rPr>
            </w:pPr>
            <w:r w:rsidRPr="000619E0">
              <w:rPr>
                <w:rFonts w:ascii="Maiandra GD" w:hAnsi="Maiandra GD"/>
              </w:rPr>
              <w:t>Is the child/young person able to work effectively with peers in a group?</w:t>
            </w:r>
          </w:p>
          <w:p w14:paraId="213B995F" w14:textId="77777777" w:rsidR="00707D11" w:rsidRPr="000619E0" w:rsidRDefault="00707D11" w:rsidP="001E66D2">
            <w:pPr>
              <w:rPr>
                <w:rFonts w:ascii="Maiandra GD" w:hAnsi="Maiandra GD"/>
                <w:sz w:val="10"/>
              </w:rPr>
            </w:pPr>
          </w:p>
        </w:tc>
        <w:tc>
          <w:tcPr>
            <w:tcW w:w="851" w:type="dxa"/>
          </w:tcPr>
          <w:p w14:paraId="06778BCF" w14:textId="77777777" w:rsidR="00707D11" w:rsidRPr="000619E0" w:rsidRDefault="00707D11" w:rsidP="001E66D2">
            <w:pPr>
              <w:rPr>
                <w:rFonts w:ascii="Maiandra GD" w:hAnsi="Maiandra GD"/>
              </w:rPr>
            </w:pPr>
          </w:p>
        </w:tc>
        <w:tc>
          <w:tcPr>
            <w:tcW w:w="5528" w:type="dxa"/>
          </w:tcPr>
          <w:p w14:paraId="333B43D0" w14:textId="77777777" w:rsidR="00707D11" w:rsidRPr="000619E0" w:rsidRDefault="00707D11" w:rsidP="001E66D2">
            <w:pPr>
              <w:rPr>
                <w:rFonts w:ascii="Maiandra GD" w:hAnsi="Maiandra GD"/>
              </w:rPr>
            </w:pPr>
          </w:p>
        </w:tc>
      </w:tr>
      <w:tr w:rsidR="00707D11" w:rsidRPr="000619E0" w14:paraId="52677518" w14:textId="77777777" w:rsidTr="001E66D2">
        <w:trPr>
          <w:trHeight w:val="635"/>
        </w:trPr>
        <w:tc>
          <w:tcPr>
            <w:tcW w:w="4077" w:type="dxa"/>
          </w:tcPr>
          <w:p w14:paraId="7B0FFEFD" w14:textId="77777777" w:rsidR="00707D11" w:rsidRPr="000619E0" w:rsidRDefault="00707D11" w:rsidP="001E66D2">
            <w:pPr>
              <w:rPr>
                <w:rFonts w:ascii="Maiandra GD" w:hAnsi="Maiandra GD"/>
              </w:rPr>
            </w:pPr>
            <w:r w:rsidRPr="000619E0">
              <w:rPr>
                <w:rFonts w:ascii="Maiandra GD" w:hAnsi="Maiandra GD"/>
              </w:rPr>
              <w:t>Is the child/young person able to focus and complete independent work for an appropriate period of time?</w:t>
            </w:r>
          </w:p>
          <w:p w14:paraId="2FB63AD4" w14:textId="77777777" w:rsidR="00707D11" w:rsidRPr="000619E0" w:rsidRDefault="00707D11" w:rsidP="001E66D2">
            <w:pPr>
              <w:rPr>
                <w:rFonts w:ascii="Maiandra GD" w:hAnsi="Maiandra GD"/>
                <w:sz w:val="10"/>
              </w:rPr>
            </w:pPr>
          </w:p>
        </w:tc>
        <w:tc>
          <w:tcPr>
            <w:tcW w:w="851" w:type="dxa"/>
          </w:tcPr>
          <w:p w14:paraId="7CFBA7DC" w14:textId="77777777" w:rsidR="00707D11" w:rsidRPr="000619E0" w:rsidRDefault="00707D11" w:rsidP="001E66D2">
            <w:pPr>
              <w:rPr>
                <w:rFonts w:ascii="Maiandra GD" w:hAnsi="Maiandra GD"/>
              </w:rPr>
            </w:pPr>
          </w:p>
        </w:tc>
        <w:tc>
          <w:tcPr>
            <w:tcW w:w="5528" w:type="dxa"/>
          </w:tcPr>
          <w:p w14:paraId="5D63A2C0" w14:textId="77777777" w:rsidR="00707D11" w:rsidRPr="000619E0" w:rsidRDefault="00707D11" w:rsidP="001E66D2">
            <w:pPr>
              <w:rPr>
                <w:rFonts w:ascii="Maiandra GD" w:hAnsi="Maiandra GD"/>
              </w:rPr>
            </w:pPr>
          </w:p>
        </w:tc>
      </w:tr>
      <w:tr w:rsidR="00707D11" w:rsidRPr="000619E0" w14:paraId="281CBB6A" w14:textId="77777777" w:rsidTr="001E66D2">
        <w:trPr>
          <w:trHeight w:val="635"/>
        </w:trPr>
        <w:tc>
          <w:tcPr>
            <w:tcW w:w="4077" w:type="dxa"/>
          </w:tcPr>
          <w:p w14:paraId="6603EF49" w14:textId="77777777" w:rsidR="00707D11" w:rsidRPr="000619E0" w:rsidRDefault="00707D11" w:rsidP="001E66D2">
            <w:pPr>
              <w:rPr>
                <w:rFonts w:ascii="Maiandra GD" w:hAnsi="Maiandra GD"/>
              </w:rPr>
            </w:pPr>
            <w:r w:rsidRPr="000619E0">
              <w:rPr>
                <w:rFonts w:ascii="Maiandra GD" w:hAnsi="Maiandra GD"/>
              </w:rPr>
              <w:t>Are adults using positive language around and to the child/young person?</w:t>
            </w:r>
          </w:p>
          <w:p w14:paraId="3FFFADFE" w14:textId="77777777" w:rsidR="00707D11" w:rsidRPr="000619E0" w:rsidRDefault="00707D11" w:rsidP="001E66D2">
            <w:pPr>
              <w:rPr>
                <w:rFonts w:ascii="Maiandra GD" w:hAnsi="Maiandra GD"/>
                <w:sz w:val="10"/>
              </w:rPr>
            </w:pPr>
          </w:p>
        </w:tc>
        <w:tc>
          <w:tcPr>
            <w:tcW w:w="851" w:type="dxa"/>
          </w:tcPr>
          <w:p w14:paraId="4EC2C762" w14:textId="77777777" w:rsidR="00707D11" w:rsidRPr="000619E0" w:rsidRDefault="00707D11" w:rsidP="001E66D2">
            <w:pPr>
              <w:rPr>
                <w:rFonts w:ascii="Maiandra GD" w:hAnsi="Maiandra GD"/>
              </w:rPr>
            </w:pPr>
          </w:p>
        </w:tc>
        <w:tc>
          <w:tcPr>
            <w:tcW w:w="5528" w:type="dxa"/>
          </w:tcPr>
          <w:p w14:paraId="2167D9D6" w14:textId="77777777" w:rsidR="00707D11" w:rsidRPr="000619E0" w:rsidRDefault="00707D11" w:rsidP="001E66D2">
            <w:pPr>
              <w:rPr>
                <w:rFonts w:ascii="Maiandra GD" w:hAnsi="Maiandra GD"/>
              </w:rPr>
            </w:pPr>
          </w:p>
        </w:tc>
      </w:tr>
      <w:tr w:rsidR="00707D11" w:rsidRPr="000619E0" w14:paraId="54208245" w14:textId="77777777" w:rsidTr="001E66D2">
        <w:trPr>
          <w:trHeight w:val="635"/>
        </w:trPr>
        <w:tc>
          <w:tcPr>
            <w:tcW w:w="4077" w:type="dxa"/>
          </w:tcPr>
          <w:p w14:paraId="714E8EB9" w14:textId="77777777" w:rsidR="00707D11" w:rsidRPr="000619E0" w:rsidRDefault="00707D11" w:rsidP="001E66D2">
            <w:pPr>
              <w:rPr>
                <w:rFonts w:ascii="Maiandra GD" w:hAnsi="Maiandra GD"/>
              </w:rPr>
            </w:pPr>
            <w:r w:rsidRPr="000619E0">
              <w:rPr>
                <w:rFonts w:ascii="Maiandra GD" w:hAnsi="Maiandra GD"/>
              </w:rPr>
              <w:t>Are adults using the language of Growth Mindset to support the child/young person?</w:t>
            </w:r>
          </w:p>
          <w:p w14:paraId="6DC63867" w14:textId="77777777" w:rsidR="00707D11" w:rsidRPr="000619E0" w:rsidRDefault="00707D11" w:rsidP="001E66D2">
            <w:pPr>
              <w:rPr>
                <w:rFonts w:ascii="Maiandra GD" w:hAnsi="Maiandra GD"/>
                <w:sz w:val="10"/>
              </w:rPr>
            </w:pPr>
          </w:p>
        </w:tc>
        <w:tc>
          <w:tcPr>
            <w:tcW w:w="851" w:type="dxa"/>
          </w:tcPr>
          <w:p w14:paraId="686EC884" w14:textId="77777777" w:rsidR="00707D11" w:rsidRPr="000619E0" w:rsidRDefault="00707D11" w:rsidP="001E66D2">
            <w:pPr>
              <w:rPr>
                <w:rFonts w:ascii="Maiandra GD" w:hAnsi="Maiandra GD"/>
              </w:rPr>
            </w:pPr>
          </w:p>
        </w:tc>
        <w:tc>
          <w:tcPr>
            <w:tcW w:w="5528" w:type="dxa"/>
          </w:tcPr>
          <w:p w14:paraId="7D0F6EF4" w14:textId="77777777" w:rsidR="00707D11" w:rsidRPr="000619E0" w:rsidRDefault="00707D11" w:rsidP="001E66D2">
            <w:pPr>
              <w:rPr>
                <w:rFonts w:ascii="Maiandra GD" w:hAnsi="Maiandra GD"/>
              </w:rPr>
            </w:pPr>
          </w:p>
        </w:tc>
      </w:tr>
      <w:tr w:rsidR="00707D11" w:rsidRPr="000619E0" w14:paraId="4AC2DC12" w14:textId="77777777" w:rsidTr="001E66D2">
        <w:trPr>
          <w:trHeight w:val="635"/>
        </w:trPr>
        <w:tc>
          <w:tcPr>
            <w:tcW w:w="4077" w:type="dxa"/>
          </w:tcPr>
          <w:p w14:paraId="7E32862D" w14:textId="77777777" w:rsidR="00707D11" w:rsidRPr="000619E0" w:rsidRDefault="00707D11" w:rsidP="001E66D2">
            <w:pPr>
              <w:rPr>
                <w:rFonts w:ascii="Maiandra GD" w:hAnsi="Maiandra GD"/>
              </w:rPr>
            </w:pPr>
            <w:r w:rsidRPr="000619E0">
              <w:rPr>
                <w:rFonts w:ascii="Maiandra GD" w:hAnsi="Maiandra GD"/>
              </w:rPr>
              <w:t>Are the child/young person’s feelings and emotions acknowledged?</w:t>
            </w:r>
          </w:p>
          <w:p w14:paraId="735268E0" w14:textId="77777777" w:rsidR="00707D11" w:rsidRPr="000619E0" w:rsidRDefault="00707D11" w:rsidP="001E66D2">
            <w:pPr>
              <w:rPr>
                <w:rFonts w:ascii="Maiandra GD" w:hAnsi="Maiandra GD"/>
                <w:sz w:val="10"/>
              </w:rPr>
            </w:pPr>
          </w:p>
        </w:tc>
        <w:tc>
          <w:tcPr>
            <w:tcW w:w="851" w:type="dxa"/>
          </w:tcPr>
          <w:p w14:paraId="3B8E5562" w14:textId="77777777" w:rsidR="00707D11" w:rsidRPr="000619E0" w:rsidRDefault="00707D11" w:rsidP="001E66D2">
            <w:pPr>
              <w:rPr>
                <w:rFonts w:ascii="Maiandra GD" w:hAnsi="Maiandra GD"/>
              </w:rPr>
            </w:pPr>
          </w:p>
        </w:tc>
        <w:tc>
          <w:tcPr>
            <w:tcW w:w="5528" w:type="dxa"/>
          </w:tcPr>
          <w:p w14:paraId="5E6E5BC1" w14:textId="77777777" w:rsidR="00707D11" w:rsidRPr="000619E0" w:rsidRDefault="00707D11" w:rsidP="001E66D2">
            <w:pPr>
              <w:rPr>
                <w:rFonts w:ascii="Maiandra GD" w:hAnsi="Maiandra GD"/>
              </w:rPr>
            </w:pPr>
          </w:p>
        </w:tc>
      </w:tr>
      <w:tr w:rsidR="00707D11" w:rsidRPr="000619E0" w14:paraId="37EBFEE1" w14:textId="77777777" w:rsidTr="001E66D2">
        <w:trPr>
          <w:trHeight w:val="635"/>
        </w:trPr>
        <w:tc>
          <w:tcPr>
            <w:tcW w:w="4077" w:type="dxa"/>
          </w:tcPr>
          <w:p w14:paraId="30817A07" w14:textId="77777777" w:rsidR="00707D11" w:rsidRPr="000619E0" w:rsidRDefault="00707D11" w:rsidP="001E66D2">
            <w:pPr>
              <w:rPr>
                <w:rFonts w:ascii="Maiandra GD" w:hAnsi="Maiandra GD"/>
              </w:rPr>
            </w:pPr>
            <w:r w:rsidRPr="000619E0">
              <w:rPr>
                <w:rFonts w:ascii="Maiandra GD" w:hAnsi="Maiandra GD"/>
              </w:rPr>
              <w:t>Do staff react consistently to communicating behaviours?</w:t>
            </w:r>
          </w:p>
          <w:p w14:paraId="72333010" w14:textId="77777777" w:rsidR="00707D11" w:rsidRPr="000619E0" w:rsidRDefault="00707D11" w:rsidP="001E66D2">
            <w:pPr>
              <w:rPr>
                <w:rFonts w:ascii="Maiandra GD" w:hAnsi="Maiandra GD"/>
                <w:sz w:val="10"/>
              </w:rPr>
            </w:pPr>
          </w:p>
        </w:tc>
        <w:tc>
          <w:tcPr>
            <w:tcW w:w="851" w:type="dxa"/>
          </w:tcPr>
          <w:p w14:paraId="30C7C7A1" w14:textId="77777777" w:rsidR="00707D11" w:rsidRPr="000619E0" w:rsidRDefault="00707D11" w:rsidP="001E66D2">
            <w:pPr>
              <w:rPr>
                <w:rFonts w:ascii="Maiandra GD" w:hAnsi="Maiandra GD"/>
              </w:rPr>
            </w:pPr>
          </w:p>
        </w:tc>
        <w:tc>
          <w:tcPr>
            <w:tcW w:w="5528" w:type="dxa"/>
          </w:tcPr>
          <w:p w14:paraId="7B424207" w14:textId="77777777" w:rsidR="00707D11" w:rsidRPr="000619E0" w:rsidRDefault="00707D11" w:rsidP="001E66D2">
            <w:pPr>
              <w:rPr>
                <w:rFonts w:ascii="Maiandra GD" w:hAnsi="Maiandra GD"/>
              </w:rPr>
            </w:pPr>
          </w:p>
        </w:tc>
      </w:tr>
      <w:tr w:rsidR="00707D11" w:rsidRPr="000619E0" w14:paraId="2CC2B409" w14:textId="77777777" w:rsidTr="001E66D2">
        <w:trPr>
          <w:trHeight w:val="635"/>
        </w:trPr>
        <w:tc>
          <w:tcPr>
            <w:tcW w:w="4077" w:type="dxa"/>
          </w:tcPr>
          <w:p w14:paraId="739DCCC9" w14:textId="77777777" w:rsidR="00707D11" w:rsidRPr="000619E0" w:rsidRDefault="00707D11" w:rsidP="001E66D2">
            <w:pPr>
              <w:rPr>
                <w:rFonts w:ascii="Maiandra GD" w:hAnsi="Maiandra GD"/>
              </w:rPr>
            </w:pPr>
            <w:r w:rsidRPr="000619E0">
              <w:rPr>
                <w:rFonts w:ascii="Maiandra GD" w:hAnsi="Maiandra GD"/>
              </w:rPr>
              <w:lastRenderedPageBreak/>
              <w:t>Are rewards and consequences given fairly and consistently?</w:t>
            </w:r>
          </w:p>
        </w:tc>
        <w:tc>
          <w:tcPr>
            <w:tcW w:w="851" w:type="dxa"/>
          </w:tcPr>
          <w:p w14:paraId="07C62D10" w14:textId="77777777" w:rsidR="00707D11" w:rsidRPr="000619E0" w:rsidRDefault="00707D11" w:rsidP="001E66D2">
            <w:pPr>
              <w:rPr>
                <w:rFonts w:ascii="Maiandra GD" w:hAnsi="Maiandra GD"/>
              </w:rPr>
            </w:pPr>
          </w:p>
        </w:tc>
        <w:tc>
          <w:tcPr>
            <w:tcW w:w="5528" w:type="dxa"/>
          </w:tcPr>
          <w:p w14:paraId="58BB83F8" w14:textId="77777777" w:rsidR="00707D11" w:rsidRPr="000619E0" w:rsidRDefault="00707D11" w:rsidP="001E66D2">
            <w:pPr>
              <w:rPr>
                <w:rFonts w:ascii="Maiandra GD" w:hAnsi="Maiandra GD"/>
              </w:rPr>
            </w:pPr>
          </w:p>
        </w:tc>
      </w:tr>
      <w:tr w:rsidR="00707D11" w:rsidRPr="000619E0" w14:paraId="6164C96E" w14:textId="77777777" w:rsidTr="001E66D2">
        <w:trPr>
          <w:trHeight w:val="635"/>
        </w:trPr>
        <w:tc>
          <w:tcPr>
            <w:tcW w:w="4077" w:type="dxa"/>
          </w:tcPr>
          <w:p w14:paraId="4481892C" w14:textId="77777777" w:rsidR="00707D11" w:rsidRPr="000619E0" w:rsidRDefault="00707D11" w:rsidP="001E66D2">
            <w:pPr>
              <w:rPr>
                <w:rFonts w:ascii="Maiandra GD" w:hAnsi="Maiandra GD"/>
                <w:sz w:val="20"/>
              </w:rPr>
            </w:pPr>
            <w:r w:rsidRPr="000619E0">
              <w:rPr>
                <w:rFonts w:ascii="Maiandra GD" w:hAnsi="Maiandra GD"/>
              </w:rPr>
              <w:t>Is the child/young person given access to sensory, movement or brain breaks when necessary?</w:t>
            </w:r>
          </w:p>
        </w:tc>
        <w:tc>
          <w:tcPr>
            <w:tcW w:w="851" w:type="dxa"/>
          </w:tcPr>
          <w:p w14:paraId="387836E6" w14:textId="77777777" w:rsidR="00707D11" w:rsidRPr="000619E0" w:rsidRDefault="00707D11" w:rsidP="001E66D2">
            <w:pPr>
              <w:rPr>
                <w:rFonts w:ascii="Maiandra GD" w:hAnsi="Maiandra GD"/>
              </w:rPr>
            </w:pPr>
          </w:p>
        </w:tc>
        <w:tc>
          <w:tcPr>
            <w:tcW w:w="5528" w:type="dxa"/>
          </w:tcPr>
          <w:p w14:paraId="76DEEE31" w14:textId="77777777" w:rsidR="00707D11" w:rsidRPr="000619E0" w:rsidRDefault="00707D11" w:rsidP="001E66D2">
            <w:pPr>
              <w:rPr>
                <w:rFonts w:ascii="Maiandra GD" w:hAnsi="Maiandra GD"/>
              </w:rPr>
            </w:pPr>
          </w:p>
        </w:tc>
      </w:tr>
      <w:tr w:rsidR="00707D11" w:rsidRPr="000619E0" w14:paraId="7E15F927" w14:textId="77777777" w:rsidTr="001E66D2">
        <w:trPr>
          <w:trHeight w:val="635"/>
        </w:trPr>
        <w:tc>
          <w:tcPr>
            <w:tcW w:w="4077" w:type="dxa"/>
          </w:tcPr>
          <w:p w14:paraId="72907612" w14:textId="77777777" w:rsidR="00707D11" w:rsidRPr="000619E0" w:rsidRDefault="00707D11" w:rsidP="001E66D2">
            <w:pPr>
              <w:rPr>
                <w:rFonts w:ascii="Maiandra GD" w:hAnsi="Maiandra GD"/>
              </w:rPr>
            </w:pPr>
            <w:r w:rsidRPr="000619E0">
              <w:rPr>
                <w:rFonts w:ascii="Maiandra GD" w:hAnsi="Maiandra GD"/>
              </w:rPr>
              <w:t>Have the child/young person’s sensory needs been explored? If so, has provision been made for them?</w:t>
            </w:r>
          </w:p>
          <w:p w14:paraId="2B0E8D12" w14:textId="77777777" w:rsidR="00707D11" w:rsidRPr="000619E0" w:rsidRDefault="00707D11" w:rsidP="001E66D2">
            <w:pPr>
              <w:rPr>
                <w:rFonts w:ascii="Maiandra GD" w:hAnsi="Maiandra GD"/>
                <w:sz w:val="20"/>
              </w:rPr>
            </w:pPr>
          </w:p>
        </w:tc>
        <w:tc>
          <w:tcPr>
            <w:tcW w:w="851" w:type="dxa"/>
          </w:tcPr>
          <w:p w14:paraId="6846C12E" w14:textId="77777777" w:rsidR="00707D11" w:rsidRPr="000619E0" w:rsidRDefault="00707D11" w:rsidP="001E66D2">
            <w:pPr>
              <w:rPr>
                <w:rFonts w:ascii="Maiandra GD" w:hAnsi="Maiandra GD"/>
              </w:rPr>
            </w:pPr>
          </w:p>
        </w:tc>
        <w:tc>
          <w:tcPr>
            <w:tcW w:w="5528" w:type="dxa"/>
          </w:tcPr>
          <w:p w14:paraId="7D6DF326" w14:textId="77777777" w:rsidR="00707D11" w:rsidRPr="000619E0" w:rsidRDefault="00707D11" w:rsidP="001E66D2">
            <w:pPr>
              <w:rPr>
                <w:rFonts w:ascii="Maiandra GD" w:hAnsi="Maiandra GD"/>
              </w:rPr>
            </w:pPr>
          </w:p>
        </w:tc>
      </w:tr>
      <w:tr w:rsidR="00707D11" w:rsidRPr="000619E0" w14:paraId="16A6A13E" w14:textId="77777777" w:rsidTr="001E66D2">
        <w:trPr>
          <w:trHeight w:val="635"/>
        </w:trPr>
        <w:tc>
          <w:tcPr>
            <w:tcW w:w="4077" w:type="dxa"/>
          </w:tcPr>
          <w:p w14:paraId="2C045337" w14:textId="77777777" w:rsidR="00707D11" w:rsidRPr="000619E0" w:rsidRDefault="00707D11" w:rsidP="001E66D2">
            <w:pPr>
              <w:rPr>
                <w:rFonts w:ascii="Maiandra GD" w:hAnsi="Maiandra GD"/>
              </w:rPr>
            </w:pPr>
            <w:r w:rsidRPr="000619E0">
              <w:rPr>
                <w:rFonts w:ascii="Maiandra GD" w:hAnsi="Maiandra GD"/>
              </w:rPr>
              <w:t>Does the child/young person have good relationships with the adults in the classroom?</w:t>
            </w:r>
          </w:p>
          <w:p w14:paraId="3CF93D2C" w14:textId="77777777" w:rsidR="00707D11" w:rsidRPr="000619E0" w:rsidRDefault="00707D11" w:rsidP="001E66D2">
            <w:pPr>
              <w:rPr>
                <w:rFonts w:ascii="Maiandra GD" w:hAnsi="Maiandra GD"/>
                <w:sz w:val="20"/>
              </w:rPr>
            </w:pPr>
          </w:p>
        </w:tc>
        <w:tc>
          <w:tcPr>
            <w:tcW w:w="851" w:type="dxa"/>
          </w:tcPr>
          <w:p w14:paraId="40AC92CE" w14:textId="77777777" w:rsidR="00707D11" w:rsidRPr="000619E0" w:rsidRDefault="00707D11" w:rsidP="001E66D2">
            <w:pPr>
              <w:rPr>
                <w:rFonts w:ascii="Maiandra GD" w:hAnsi="Maiandra GD"/>
              </w:rPr>
            </w:pPr>
          </w:p>
        </w:tc>
        <w:tc>
          <w:tcPr>
            <w:tcW w:w="5528" w:type="dxa"/>
          </w:tcPr>
          <w:p w14:paraId="3788D02A" w14:textId="77777777" w:rsidR="00707D11" w:rsidRPr="000619E0" w:rsidRDefault="00707D11" w:rsidP="001E66D2">
            <w:pPr>
              <w:rPr>
                <w:rFonts w:ascii="Maiandra GD" w:hAnsi="Maiandra GD"/>
              </w:rPr>
            </w:pPr>
          </w:p>
        </w:tc>
      </w:tr>
      <w:tr w:rsidR="00707D11" w:rsidRPr="000619E0" w14:paraId="40D2B6F1" w14:textId="77777777" w:rsidTr="001E66D2">
        <w:trPr>
          <w:trHeight w:val="635"/>
        </w:trPr>
        <w:tc>
          <w:tcPr>
            <w:tcW w:w="4077" w:type="dxa"/>
          </w:tcPr>
          <w:p w14:paraId="11849407" w14:textId="77777777" w:rsidR="00707D11" w:rsidRPr="000619E0" w:rsidRDefault="00707D11" w:rsidP="001E66D2">
            <w:pPr>
              <w:rPr>
                <w:rFonts w:ascii="Maiandra GD" w:hAnsi="Maiandra GD"/>
              </w:rPr>
            </w:pPr>
            <w:r w:rsidRPr="000619E0">
              <w:rPr>
                <w:rFonts w:ascii="Maiandra GD" w:hAnsi="Maiandra GD"/>
              </w:rPr>
              <w:t>Does the child/young person enjoy being given responsibility?</w:t>
            </w:r>
          </w:p>
          <w:p w14:paraId="262F957B" w14:textId="77777777" w:rsidR="00707D11" w:rsidRPr="000619E0" w:rsidRDefault="00707D11" w:rsidP="001E66D2">
            <w:pPr>
              <w:rPr>
                <w:rFonts w:ascii="Maiandra GD" w:hAnsi="Maiandra GD"/>
                <w:sz w:val="20"/>
              </w:rPr>
            </w:pPr>
          </w:p>
        </w:tc>
        <w:tc>
          <w:tcPr>
            <w:tcW w:w="851" w:type="dxa"/>
          </w:tcPr>
          <w:p w14:paraId="0A86475C" w14:textId="77777777" w:rsidR="00707D11" w:rsidRPr="000619E0" w:rsidRDefault="00707D11" w:rsidP="001E66D2">
            <w:pPr>
              <w:rPr>
                <w:rFonts w:ascii="Maiandra GD" w:hAnsi="Maiandra GD"/>
              </w:rPr>
            </w:pPr>
          </w:p>
        </w:tc>
        <w:tc>
          <w:tcPr>
            <w:tcW w:w="5528" w:type="dxa"/>
          </w:tcPr>
          <w:p w14:paraId="5C6C4653" w14:textId="77777777" w:rsidR="00707D11" w:rsidRPr="000619E0" w:rsidRDefault="00707D11" w:rsidP="001E66D2">
            <w:pPr>
              <w:rPr>
                <w:rFonts w:ascii="Maiandra GD" w:hAnsi="Maiandra GD"/>
              </w:rPr>
            </w:pPr>
          </w:p>
        </w:tc>
      </w:tr>
      <w:tr w:rsidR="00707D11" w:rsidRPr="000619E0" w14:paraId="24E1AB5C" w14:textId="77777777" w:rsidTr="001E66D2">
        <w:trPr>
          <w:trHeight w:val="635"/>
        </w:trPr>
        <w:tc>
          <w:tcPr>
            <w:tcW w:w="4077" w:type="dxa"/>
          </w:tcPr>
          <w:p w14:paraId="6EC11EC1" w14:textId="77777777" w:rsidR="00707D11" w:rsidRPr="000619E0" w:rsidRDefault="00707D11" w:rsidP="001E66D2">
            <w:pPr>
              <w:rPr>
                <w:rFonts w:ascii="Maiandra GD" w:hAnsi="Maiandra GD"/>
              </w:rPr>
            </w:pPr>
            <w:r w:rsidRPr="000619E0">
              <w:rPr>
                <w:rFonts w:ascii="Maiandra GD" w:hAnsi="Maiandra GD"/>
              </w:rPr>
              <w:t>Are there times when the child/young person can focus on work for longer periods of time?</w:t>
            </w:r>
          </w:p>
          <w:p w14:paraId="01C5BED7" w14:textId="77777777" w:rsidR="00707D11" w:rsidRPr="000619E0" w:rsidRDefault="00707D11" w:rsidP="001E66D2">
            <w:pPr>
              <w:rPr>
                <w:rFonts w:ascii="Maiandra GD" w:hAnsi="Maiandra GD"/>
                <w:sz w:val="20"/>
              </w:rPr>
            </w:pPr>
          </w:p>
        </w:tc>
        <w:tc>
          <w:tcPr>
            <w:tcW w:w="851" w:type="dxa"/>
          </w:tcPr>
          <w:p w14:paraId="1A36E0CD" w14:textId="77777777" w:rsidR="00707D11" w:rsidRPr="000619E0" w:rsidRDefault="00707D11" w:rsidP="001E66D2">
            <w:pPr>
              <w:rPr>
                <w:rFonts w:ascii="Maiandra GD" w:hAnsi="Maiandra GD"/>
              </w:rPr>
            </w:pPr>
          </w:p>
        </w:tc>
        <w:tc>
          <w:tcPr>
            <w:tcW w:w="5528" w:type="dxa"/>
          </w:tcPr>
          <w:p w14:paraId="465ACFC6" w14:textId="77777777" w:rsidR="00707D11" w:rsidRPr="000619E0" w:rsidRDefault="00707D11" w:rsidP="001E66D2">
            <w:pPr>
              <w:rPr>
                <w:rFonts w:ascii="Maiandra GD" w:hAnsi="Maiandra GD"/>
              </w:rPr>
            </w:pPr>
          </w:p>
        </w:tc>
      </w:tr>
      <w:tr w:rsidR="00707D11" w:rsidRPr="000619E0" w14:paraId="43232347" w14:textId="77777777" w:rsidTr="001E66D2">
        <w:trPr>
          <w:trHeight w:val="635"/>
        </w:trPr>
        <w:tc>
          <w:tcPr>
            <w:tcW w:w="4077" w:type="dxa"/>
          </w:tcPr>
          <w:p w14:paraId="0077A664" w14:textId="77777777" w:rsidR="00707D11" w:rsidRPr="000619E0" w:rsidRDefault="00707D11" w:rsidP="001E66D2">
            <w:pPr>
              <w:rPr>
                <w:rFonts w:ascii="Maiandra GD" w:hAnsi="Maiandra GD"/>
              </w:rPr>
            </w:pPr>
            <w:r w:rsidRPr="000619E0">
              <w:rPr>
                <w:rFonts w:ascii="Maiandra GD" w:hAnsi="Maiandra GD"/>
              </w:rPr>
              <w:t>Are there specific subjects that the child/young person finds more difficult to engage with, such as Literacy or PE?</w:t>
            </w:r>
          </w:p>
          <w:p w14:paraId="09370620" w14:textId="77777777" w:rsidR="00707D11" w:rsidRPr="000619E0" w:rsidRDefault="00707D11" w:rsidP="001E66D2">
            <w:pPr>
              <w:rPr>
                <w:rFonts w:ascii="Maiandra GD" w:hAnsi="Maiandra GD"/>
                <w:sz w:val="20"/>
              </w:rPr>
            </w:pPr>
          </w:p>
        </w:tc>
        <w:tc>
          <w:tcPr>
            <w:tcW w:w="851" w:type="dxa"/>
          </w:tcPr>
          <w:p w14:paraId="1EF2AB28" w14:textId="77777777" w:rsidR="00707D11" w:rsidRPr="000619E0" w:rsidRDefault="00707D11" w:rsidP="001E66D2">
            <w:pPr>
              <w:rPr>
                <w:rFonts w:ascii="Maiandra GD" w:hAnsi="Maiandra GD"/>
              </w:rPr>
            </w:pPr>
          </w:p>
        </w:tc>
        <w:tc>
          <w:tcPr>
            <w:tcW w:w="5528" w:type="dxa"/>
          </w:tcPr>
          <w:p w14:paraId="5E9CDEFB" w14:textId="77777777" w:rsidR="00707D11" w:rsidRPr="000619E0" w:rsidRDefault="00707D11" w:rsidP="001E66D2">
            <w:pPr>
              <w:rPr>
                <w:rFonts w:ascii="Maiandra GD" w:hAnsi="Maiandra GD"/>
              </w:rPr>
            </w:pPr>
          </w:p>
        </w:tc>
      </w:tr>
      <w:tr w:rsidR="00707D11" w:rsidRPr="000619E0" w14:paraId="2EED79EF" w14:textId="77777777" w:rsidTr="001E66D2">
        <w:trPr>
          <w:trHeight w:val="349"/>
        </w:trPr>
        <w:tc>
          <w:tcPr>
            <w:tcW w:w="4077" w:type="dxa"/>
          </w:tcPr>
          <w:p w14:paraId="360D4617" w14:textId="77777777" w:rsidR="00707D11" w:rsidRPr="000619E0" w:rsidRDefault="00707D11" w:rsidP="001E66D2">
            <w:pPr>
              <w:rPr>
                <w:rFonts w:ascii="Maiandra GD" w:hAnsi="Maiandra GD"/>
              </w:rPr>
            </w:pPr>
            <w:r w:rsidRPr="000619E0">
              <w:rPr>
                <w:rFonts w:ascii="Maiandra GD" w:hAnsi="Maiandra GD"/>
              </w:rPr>
              <w:t>Is the child/young person able to work outside of the classroom when appropriate?</w:t>
            </w:r>
          </w:p>
          <w:p w14:paraId="3646BE64" w14:textId="77777777" w:rsidR="00707D11" w:rsidRPr="000619E0" w:rsidRDefault="00707D11" w:rsidP="001E66D2">
            <w:pPr>
              <w:rPr>
                <w:rFonts w:ascii="Maiandra GD" w:hAnsi="Maiandra GD"/>
                <w:sz w:val="20"/>
              </w:rPr>
            </w:pPr>
          </w:p>
        </w:tc>
        <w:tc>
          <w:tcPr>
            <w:tcW w:w="851" w:type="dxa"/>
          </w:tcPr>
          <w:p w14:paraId="5302DA98" w14:textId="77777777" w:rsidR="00707D11" w:rsidRPr="000619E0" w:rsidRDefault="00707D11" w:rsidP="001E66D2">
            <w:pPr>
              <w:rPr>
                <w:rFonts w:ascii="Maiandra GD" w:hAnsi="Maiandra GD"/>
              </w:rPr>
            </w:pPr>
          </w:p>
        </w:tc>
        <w:tc>
          <w:tcPr>
            <w:tcW w:w="5528" w:type="dxa"/>
          </w:tcPr>
          <w:p w14:paraId="2F88D203" w14:textId="77777777" w:rsidR="00707D11" w:rsidRPr="000619E0" w:rsidRDefault="00707D11" w:rsidP="001E66D2">
            <w:pPr>
              <w:rPr>
                <w:rFonts w:ascii="Maiandra GD" w:hAnsi="Maiandra GD"/>
              </w:rPr>
            </w:pPr>
          </w:p>
        </w:tc>
      </w:tr>
      <w:tr w:rsidR="00707D11" w:rsidRPr="000619E0" w14:paraId="5B54528C" w14:textId="77777777" w:rsidTr="001E66D2">
        <w:trPr>
          <w:trHeight w:val="349"/>
        </w:trPr>
        <w:tc>
          <w:tcPr>
            <w:tcW w:w="4077" w:type="dxa"/>
          </w:tcPr>
          <w:p w14:paraId="676B8C2E" w14:textId="77777777" w:rsidR="00707D11" w:rsidRPr="000619E0" w:rsidRDefault="00707D11" w:rsidP="001E66D2">
            <w:pPr>
              <w:rPr>
                <w:rFonts w:ascii="Maiandra GD" w:hAnsi="Maiandra GD"/>
              </w:rPr>
            </w:pPr>
            <w:r w:rsidRPr="000619E0">
              <w:rPr>
                <w:rFonts w:ascii="Maiandra GD" w:hAnsi="Maiandra GD"/>
              </w:rPr>
              <w:t>Is the child/young person supervised adequately when out of the classroom?</w:t>
            </w:r>
          </w:p>
          <w:p w14:paraId="23EDB00E" w14:textId="77777777" w:rsidR="00707D11" w:rsidRPr="000619E0" w:rsidRDefault="00707D11" w:rsidP="001E66D2">
            <w:pPr>
              <w:rPr>
                <w:rFonts w:ascii="Maiandra GD" w:hAnsi="Maiandra GD"/>
                <w:sz w:val="20"/>
              </w:rPr>
            </w:pPr>
          </w:p>
        </w:tc>
        <w:tc>
          <w:tcPr>
            <w:tcW w:w="851" w:type="dxa"/>
          </w:tcPr>
          <w:p w14:paraId="7087DFC6" w14:textId="77777777" w:rsidR="00707D11" w:rsidRPr="000619E0" w:rsidRDefault="00707D11" w:rsidP="001E66D2">
            <w:pPr>
              <w:rPr>
                <w:rFonts w:ascii="Maiandra GD" w:hAnsi="Maiandra GD"/>
              </w:rPr>
            </w:pPr>
          </w:p>
        </w:tc>
        <w:tc>
          <w:tcPr>
            <w:tcW w:w="5528" w:type="dxa"/>
          </w:tcPr>
          <w:p w14:paraId="27A0B534" w14:textId="77777777" w:rsidR="00707D11" w:rsidRPr="000619E0" w:rsidRDefault="00707D11" w:rsidP="001E66D2">
            <w:pPr>
              <w:rPr>
                <w:rFonts w:ascii="Maiandra GD" w:hAnsi="Maiandra GD"/>
              </w:rPr>
            </w:pPr>
          </w:p>
        </w:tc>
      </w:tr>
      <w:tr w:rsidR="00707D11" w:rsidRPr="000619E0" w14:paraId="1F0A8F14" w14:textId="77777777" w:rsidTr="001E66D2">
        <w:trPr>
          <w:trHeight w:val="349"/>
        </w:trPr>
        <w:tc>
          <w:tcPr>
            <w:tcW w:w="4077" w:type="dxa"/>
          </w:tcPr>
          <w:p w14:paraId="4CEFA9B6" w14:textId="77777777" w:rsidR="00707D11" w:rsidRPr="000619E0" w:rsidRDefault="00707D11" w:rsidP="001E66D2">
            <w:pPr>
              <w:rPr>
                <w:rFonts w:ascii="Maiandra GD" w:hAnsi="Maiandra GD"/>
              </w:rPr>
            </w:pPr>
            <w:r w:rsidRPr="000619E0">
              <w:rPr>
                <w:rFonts w:ascii="Maiandra GD" w:hAnsi="Maiandra GD"/>
              </w:rPr>
              <w:t>Do all staff know how to react to the child/young person and his/her communicating behaviour when encountering them in the school?</w:t>
            </w:r>
          </w:p>
          <w:p w14:paraId="214E97B1" w14:textId="77777777" w:rsidR="00707D11" w:rsidRPr="000619E0" w:rsidRDefault="00707D11" w:rsidP="001E66D2">
            <w:pPr>
              <w:rPr>
                <w:rFonts w:ascii="Maiandra GD" w:hAnsi="Maiandra GD"/>
                <w:sz w:val="20"/>
              </w:rPr>
            </w:pPr>
          </w:p>
        </w:tc>
        <w:tc>
          <w:tcPr>
            <w:tcW w:w="851" w:type="dxa"/>
          </w:tcPr>
          <w:p w14:paraId="5F1E1C58" w14:textId="77777777" w:rsidR="00707D11" w:rsidRPr="000619E0" w:rsidRDefault="00707D11" w:rsidP="001E66D2">
            <w:pPr>
              <w:rPr>
                <w:rFonts w:ascii="Maiandra GD" w:hAnsi="Maiandra GD"/>
              </w:rPr>
            </w:pPr>
          </w:p>
        </w:tc>
        <w:tc>
          <w:tcPr>
            <w:tcW w:w="5528" w:type="dxa"/>
          </w:tcPr>
          <w:p w14:paraId="21323AE8" w14:textId="77777777" w:rsidR="00707D11" w:rsidRPr="000619E0" w:rsidRDefault="00707D11" w:rsidP="001E66D2">
            <w:pPr>
              <w:rPr>
                <w:rFonts w:ascii="Maiandra GD" w:hAnsi="Maiandra GD"/>
              </w:rPr>
            </w:pPr>
          </w:p>
        </w:tc>
      </w:tr>
      <w:tr w:rsidR="00707D11" w:rsidRPr="000619E0" w14:paraId="55378F47" w14:textId="77777777" w:rsidTr="001E66D2">
        <w:trPr>
          <w:trHeight w:val="349"/>
        </w:trPr>
        <w:tc>
          <w:tcPr>
            <w:tcW w:w="4077" w:type="dxa"/>
          </w:tcPr>
          <w:p w14:paraId="731FBFF7" w14:textId="2884C0DD" w:rsidR="00707D11" w:rsidRPr="000619E0" w:rsidRDefault="00707D11" w:rsidP="001E66D2">
            <w:pPr>
              <w:rPr>
                <w:rFonts w:ascii="Maiandra GD" w:hAnsi="Maiandra GD"/>
                <w:sz w:val="20"/>
              </w:rPr>
            </w:pPr>
            <w:r w:rsidRPr="000619E0">
              <w:rPr>
                <w:rFonts w:ascii="Maiandra GD" w:hAnsi="Maiandra GD"/>
              </w:rPr>
              <w:t xml:space="preserve">Is the child/young person able to follow normal school rules and routines without additional supervision </w:t>
            </w:r>
            <w:r w:rsidR="007029B1" w:rsidRPr="000619E0">
              <w:rPr>
                <w:rFonts w:ascii="Maiandra GD" w:hAnsi="Maiandra GD"/>
              </w:rPr>
              <w:t>e.g.</w:t>
            </w:r>
            <w:r w:rsidRPr="000619E0">
              <w:rPr>
                <w:rFonts w:ascii="Maiandra GD" w:hAnsi="Maiandra GD"/>
              </w:rPr>
              <w:t xml:space="preserve"> using the toilets appropriately, sitting with peers in assembly?</w:t>
            </w:r>
          </w:p>
        </w:tc>
        <w:tc>
          <w:tcPr>
            <w:tcW w:w="851" w:type="dxa"/>
          </w:tcPr>
          <w:p w14:paraId="24144E6F" w14:textId="77777777" w:rsidR="00707D11" w:rsidRPr="000619E0" w:rsidRDefault="00707D11" w:rsidP="001E66D2">
            <w:pPr>
              <w:rPr>
                <w:rFonts w:ascii="Maiandra GD" w:hAnsi="Maiandra GD"/>
              </w:rPr>
            </w:pPr>
          </w:p>
        </w:tc>
        <w:tc>
          <w:tcPr>
            <w:tcW w:w="5528" w:type="dxa"/>
          </w:tcPr>
          <w:p w14:paraId="3A11BAC9" w14:textId="77777777" w:rsidR="00707D11" w:rsidRPr="000619E0" w:rsidRDefault="00707D11" w:rsidP="001E66D2">
            <w:pPr>
              <w:rPr>
                <w:rFonts w:ascii="Maiandra GD" w:hAnsi="Maiandra GD"/>
              </w:rPr>
            </w:pPr>
          </w:p>
        </w:tc>
      </w:tr>
      <w:tr w:rsidR="00707D11" w:rsidRPr="000619E0" w14:paraId="78DA7E27" w14:textId="77777777" w:rsidTr="001E66D2">
        <w:trPr>
          <w:trHeight w:val="349"/>
        </w:trPr>
        <w:tc>
          <w:tcPr>
            <w:tcW w:w="4077" w:type="dxa"/>
          </w:tcPr>
          <w:p w14:paraId="4F8083F6" w14:textId="77777777" w:rsidR="00707D11" w:rsidRPr="000619E0" w:rsidRDefault="00707D11" w:rsidP="001E66D2">
            <w:pPr>
              <w:rPr>
                <w:rFonts w:ascii="Maiandra GD" w:hAnsi="Maiandra GD"/>
              </w:rPr>
            </w:pPr>
            <w:r w:rsidRPr="000619E0">
              <w:rPr>
                <w:rFonts w:ascii="Maiandra GD" w:hAnsi="Maiandra GD"/>
              </w:rPr>
              <w:t>Is the child/young person able to line up with their peers?</w:t>
            </w:r>
          </w:p>
          <w:p w14:paraId="10536729" w14:textId="77777777" w:rsidR="00707D11" w:rsidRPr="000619E0" w:rsidRDefault="00707D11" w:rsidP="001E66D2">
            <w:pPr>
              <w:rPr>
                <w:rFonts w:ascii="Maiandra GD" w:hAnsi="Maiandra GD"/>
                <w:sz w:val="20"/>
              </w:rPr>
            </w:pPr>
          </w:p>
        </w:tc>
        <w:tc>
          <w:tcPr>
            <w:tcW w:w="851" w:type="dxa"/>
          </w:tcPr>
          <w:p w14:paraId="6AA94DDC" w14:textId="77777777" w:rsidR="00707D11" w:rsidRPr="000619E0" w:rsidRDefault="00707D11" w:rsidP="001E66D2">
            <w:pPr>
              <w:rPr>
                <w:rFonts w:ascii="Maiandra GD" w:hAnsi="Maiandra GD"/>
              </w:rPr>
            </w:pPr>
          </w:p>
        </w:tc>
        <w:tc>
          <w:tcPr>
            <w:tcW w:w="5528" w:type="dxa"/>
          </w:tcPr>
          <w:p w14:paraId="7C1CD313" w14:textId="77777777" w:rsidR="00707D11" w:rsidRPr="000619E0" w:rsidRDefault="00707D11" w:rsidP="001E66D2">
            <w:pPr>
              <w:rPr>
                <w:rFonts w:ascii="Maiandra GD" w:hAnsi="Maiandra GD"/>
              </w:rPr>
            </w:pPr>
          </w:p>
        </w:tc>
      </w:tr>
      <w:tr w:rsidR="00707D11" w:rsidRPr="000619E0" w14:paraId="12617C30" w14:textId="77777777" w:rsidTr="001E66D2">
        <w:trPr>
          <w:trHeight w:val="349"/>
        </w:trPr>
        <w:tc>
          <w:tcPr>
            <w:tcW w:w="4077" w:type="dxa"/>
          </w:tcPr>
          <w:p w14:paraId="7126A0EA" w14:textId="77777777" w:rsidR="00707D11" w:rsidRPr="000619E0" w:rsidRDefault="00707D11" w:rsidP="001E66D2">
            <w:pPr>
              <w:rPr>
                <w:rFonts w:ascii="Maiandra GD" w:hAnsi="Maiandra GD"/>
                <w:sz w:val="20"/>
              </w:rPr>
            </w:pPr>
            <w:r w:rsidRPr="000619E0">
              <w:rPr>
                <w:rFonts w:ascii="Maiandra GD" w:hAnsi="Maiandra GD"/>
              </w:rPr>
              <w:t>Does the child/young person have any other significant relationships with staff or children around the school?</w:t>
            </w:r>
          </w:p>
        </w:tc>
        <w:tc>
          <w:tcPr>
            <w:tcW w:w="851" w:type="dxa"/>
          </w:tcPr>
          <w:p w14:paraId="71F82FDC" w14:textId="77777777" w:rsidR="00707D11" w:rsidRPr="000619E0" w:rsidRDefault="00707D11" w:rsidP="001E66D2">
            <w:pPr>
              <w:rPr>
                <w:rFonts w:ascii="Maiandra GD" w:hAnsi="Maiandra GD"/>
              </w:rPr>
            </w:pPr>
          </w:p>
        </w:tc>
        <w:tc>
          <w:tcPr>
            <w:tcW w:w="5528" w:type="dxa"/>
          </w:tcPr>
          <w:p w14:paraId="5950F8B1" w14:textId="77777777" w:rsidR="00707D11" w:rsidRPr="000619E0" w:rsidRDefault="00707D11" w:rsidP="001E66D2">
            <w:pPr>
              <w:rPr>
                <w:rFonts w:ascii="Maiandra GD" w:hAnsi="Maiandra GD"/>
              </w:rPr>
            </w:pPr>
          </w:p>
        </w:tc>
      </w:tr>
    </w:tbl>
    <w:p w14:paraId="40E607C4" w14:textId="68546000" w:rsidR="00707D11" w:rsidRPr="000619E0" w:rsidRDefault="00707D11" w:rsidP="00707D11">
      <w:pPr>
        <w:rPr>
          <w:rFonts w:ascii="Maiandra GD" w:hAnsi="Maiandra GD"/>
        </w:rPr>
      </w:pPr>
    </w:p>
    <w:p w14:paraId="07F3D3EB" w14:textId="301591C6" w:rsidR="004B0609" w:rsidRPr="000619E0" w:rsidRDefault="004B0609" w:rsidP="00707D11">
      <w:pPr>
        <w:rPr>
          <w:rFonts w:ascii="Maiandra GD" w:hAnsi="Maiandra GD"/>
        </w:rPr>
      </w:pPr>
    </w:p>
    <w:p w14:paraId="468623A2" w14:textId="2311DB5D" w:rsidR="004B0609" w:rsidRPr="000619E0" w:rsidRDefault="004B0609" w:rsidP="00707D11">
      <w:pPr>
        <w:rPr>
          <w:rFonts w:ascii="Maiandra GD" w:hAnsi="Maiandra GD"/>
        </w:rPr>
      </w:pPr>
    </w:p>
    <w:p w14:paraId="7F194CA2" w14:textId="089DD87E" w:rsidR="004B0609" w:rsidRPr="000619E0" w:rsidRDefault="004B0609" w:rsidP="00707D11">
      <w:pPr>
        <w:rPr>
          <w:rFonts w:ascii="Maiandra GD" w:hAnsi="Maiandra GD"/>
        </w:rPr>
      </w:pPr>
    </w:p>
    <w:p w14:paraId="2A871425" w14:textId="1B1C9607" w:rsidR="004B0609" w:rsidRPr="000619E0" w:rsidRDefault="004B0609" w:rsidP="00707D11">
      <w:pPr>
        <w:rPr>
          <w:rFonts w:ascii="Maiandra GD" w:hAnsi="Maiandra GD"/>
        </w:rPr>
      </w:pPr>
    </w:p>
    <w:p w14:paraId="32B44211" w14:textId="77777777" w:rsidR="004B0609" w:rsidRPr="000619E0" w:rsidRDefault="004B0609" w:rsidP="00707D11">
      <w:pPr>
        <w:rPr>
          <w:rFonts w:ascii="Maiandra GD" w:hAnsi="Maiandra GD"/>
        </w:rPr>
      </w:pPr>
    </w:p>
    <w:tbl>
      <w:tblPr>
        <w:tblStyle w:val="TableGrid"/>
        <w:tblW w:w="5000" w:type="pct"/>
        <w:tblLook w:val="04A0" w:firstRow="1" w:lastRow="0" w:firstColumn="1" w:lastColumn="0" w:noHBand="0" w:noVBand="1"/>
      </w:tblPr>
      <w:tblGrid>
        <w:gridCol w:w="4132"/>
        <w:gridCol w:w="801"/>
        <w:gridCol w:w="5523"/>
      </w:tblGrid>
      <w:tr w:rsidR="00707D11" w:rsidRPr="000619E0" w14:paraId="1B509E36" w14:textId="77777777" w:rsidTr="001E66D2">
        <w:trPr>
          <w:trHeight w:val="406"/>
        </w:trPr>
        <w:tc>
          <w:tcPr>
            <w:tcW w:w="1976" w:type="pct"/>
            <w:shd w:val="clear" w:color="auto" w:fill="E2EFD9" w:themeFill="accent6" w:themeFillTint="33"/>
          </w:tcPr>
          <w:p w14:paraId="53C4CB3C"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lastRenderedPageBreak/>
              <w:t xml:space="preserve">Social interaction </w:t>
            </w:r>
          </w:p>
          <w:p w14:paraId="3FB59F41" w14:textId="77777777" w:rsidR="00707D11" w:rsidRPr="000619E0" w:rsidRDefault="00707D11" w:rsidP="001E66D2">
            <w:pPr>
              <w:rPr>
                <w:rFonts w:ascii="Maiandra GD" w:hAnsi="Maiandra GD"/>
                <w:b/>
                <w:sz w:val="28"/>
                <w:szCs w:val="28"/>
              </w:rPr>
            </w:pPr>
            <w:r w:rsidRPr="000619E0">
              <w:rPr>
                <w:rFonts w:ascii="Maiandra GD" w:hAnsi="Maiandra GD"/>
                <w:sz w:val="28"/>
                <w:szCs w:val="28"/>
              </w:rPr>
              <w:t>(less structured environments)</w:t>
            </w:r>
          </w:p>
        </w:tc>
        <w:tc>
          <w:tcPr>
            <w:tcW w:w="383" w:type="pct"/>
            <w:shd w:val="clear" w:color="auto" w:fill="E2EFD9" w:themeFill="accent6" w:themeFillTint="33"/>
          </w:tcPr>
          <w:p w14:paraId="35AB4E04"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Y/N</w:t>
            </w:r>
          </w:p>
          <w:p w14:paraId="07DCBB49" w14:textId="77777777" w:rsidR="00707D11" w:rsidRPr="000619E0" w:rsidRDefault="00707D11" w:rsidP="001E66D2">
            <w:pPr>
              <w:rPr>
                <w:rFonts w:ascii="Maiandra GD" w:hAnsi="Maiandra GD"/>
                <w:b/>
                <w:sz w:val="28"/>
                <w:szCs w:val="28"/>
              </w:rPr>
            </w:pPr>
            <w:r w:rsidRPr="000619E0">
              <w:rPr>
                <w:rFonts w:ascii="Maiandra GD" w:hAnsi="Maiandra GD"/>
                <w:b/>
                <w:sz w:val="28"/>
                <w:szCs w:val="28"/>
              </w:rPr>
              <w:t>n/a</w:t>
            </w:r>
          </w:p>
        </w:tc>
        <w:tc>
          <w:tcPr>
            <w:tcW w:w="2641" w:type="pct"/>
            <w:shd w:val="clear" w:color="auto" w:fill="E2EFD9" w:themeFill="accent6" w:themeFillTint="33"/>
          </w:tcPr>
          <w:p w14:paraId="3A098C1A" w14:textId="77777777" w:rsidR="00707D11" w:rsidRPr="000619E0" w:rsidRDefault="00707D11" w:rsidP="001E66D2">
            <w:pPr>
              <w:jc w:val="center"/>
              <w:rPr>
                <w:rFonts w:ascii="Maiandra GD" w:hAnsi="Maiandra GD"/>
                <w:b/>
                <w:sz w:val="28"/>
                <w:szCs w:val="28"/>
              </w:rPr>
            </w:pPr>
            <w:r w:rsidRPr="000619E0">
              <w:rPr>
                <w:rFonts w:ascii="Maiandra GD" w:hAnsi="Maiandra GD"/>
                <w:b/>
                <w:sz w:val="28"/>
                <w:szCs w:val="28"/>
              </w:rPr>
              <w:t>What needs to be done</w:t>
            </w:r>
          </w:p>
        </w:tc>
      </w:tr>
      <w:tr w:rsidR="00707D11" w:rsidRPr="000619E0" w14:paraId="753784EF" w14:textId="77777777" w:rsidTr="001E66D2">
        <w:trPr>
          <w:trHeight w:val="405"/>
        </w:trPr>
        <w:tc>
          <w:tcPr>
            <w:tcW w:w="1976" w:type="pct"/>
          </w:tcPr>
          <w:p w14:paraId="7ED22C25" w14:textId="77777777" w:rsidR="00707D11" w:rsidRPr="000619E0" w:rsidRDefault="00707D11" w:rsidP="001E66D2">
            <w:pPr>
              <w:rPr>
                <w:rFonts w:ascii="Maiandra GD" w:hAnsi="Maiandra GD"/>
              </w:rPr>
            </w:pPr>
            <w:r w:rsidRPr="000619E0">
              <w:rPr>
                <w:rFonts w:ascii="Maiandra GD" w:hAnsi="Maiandra GD"/>
              </w:rPr>
              <w:t>Have the child/young person’s views about friendships and relationships with adults and peers been sought?</w:t>
            </w:r>
          </w:p>
          <w:p w14:paraId="5FF47FED" w14:textId="77777777" w:rsidR="00707D11" w:rsidRPr="000619E0" w:rsidRDefault="00707D11" w:rsidP="001E66D2">
            <w:pPr>
              <w:rPr>
                <w:rFonts w:ascii="Maiandra GD" w:hAnsi="Maiandra GD"/>
              </w:rPr>
            </w:pPr>
          </w:p>
        </w:tc>
        <w:tc>
          <w:tcPr>
            <w:tcW w:w="383" w:type="pct"/>
          </w:tcPr>
          <w:p w14:paraId="41DC83EF" w14:textId="77777777" w:rsidR="00707D11" w:rsidRPr="000619E0" w:rsidRDefault="00707D11" w:rsidP="001E66D2">
            <w:pPr>
              <w:rPr>
                <w:rFonts w:ascii="Maiandra GD" w:hAnsi="Maiandra GD"/>
              </w:rPr>
            </w:pPr>
          </w:p>
        </w:tc>
        <w:tc>
          <w:tcPr>
            <w:tcW w:w="2641" w:type="pct"/>
          </w:tcPr>
          <w:p w14:paraId="43BE43B0" w14:textId="77777777" w:rsidR="00707D11" w:rsidRPr="000619E0" w:rsidRDefault="00707D11" w:rsidP="001E66D2">
            <w:pPr>
              <w:rPr>
                <w:rFonts w:ascii="Maiandra GD" w:hAnsi="Maiandra GD"/>
              </w:rPr>
            </w:pPr>
          </w:p>
        </w:tc>
      </w:tr>
      <w:tr w:rsidR="00707D11" w:rsidRPr="000619E0" w14:paraId="5D8A3FE8" w14:textId="77777777" w:rsidTr="001E66D2">
        <w:trPr>
          <w:trHeight w:val="405"/>
        </w:trPr>
        <w:tc>
          <w:tcPr>
            <w:tcW w:w="1976" w:type="pct"/>
          </w:tcPr>
          <w:p w14:paraId="6DF3C865" w14:textId="77777777" w:rsidR="00707D11" w:rsidRPr="000619E0" w:rsidRDefault="00707D11" w:rsidP="001E66D2">
            <w:pPr>
              <w:rPr>
                <w:rFonts w:ascii="Maiandra GD" w:hAnsi="Maiandra GD"/>
              </w:rPr>
            </w:pPr>
            <w:r w:rsidRPr="000619E0">
              <w:rPr>
                <w:rFonts w:ascii="Maiandra GD" w:hAnsi="Maiandra GD"/>
              </w:rPr>
              <w:t>Does the child/young person have friends they can play with?</w:t>
            </w:r>
          </w:p>
          <w:p w14:paraId="3C5BC965" w14:textId="77777777" w:rsidR="00707D11" w:rsidRPr="000619E0" w:rsidRDefault="00707D11" w:rsidP="001E66D2">
            <w:pPr>
              <w:rPr>
                <w:rFonts w:ascii="Maiandra GD" w:hAnsi="Maiandra GD"/>
              </w:rPr>
            </w:pPr>
          </w:p>
        </w:tc>
        <w:tc>
          <w:tcPr>
            <w:tcW w:w="383" w:type="pct"/>
          </w:tcPr>
          <w:p w14:paraId="284A0787" w14:textId="77777777" w:rsidR="00707D11" w:rsidRPr="000619E0" w:rsidRDefault="00707D11" w:rsidP="001E66D2">
            <w:pPr>
              <w:rPr>
                <w:rFonts w:ascii="Maiandra GD" w:hAnsi="Maiandra GD"/>
              </w:rPr>
            </w:pPr>
          </w:p>
        </w:tc>
        <w:tc>
          <w:tcPr>
            <w:tcW w:w="2641" w:type="pct"/>
          </w:tcPr>
          <w:p w14:paraId="3B0F85BC" w14:textId="77777777" w:rsidR="00707D11" w:rsidRPr="000619E0" w:rsidRDefault="00707D11" w:rsidP="001E66D2">
            <w:pPr>
              <w:rPr>
                <w:rFonts w:ascii="Maiandra GD" w:hAnsi="Maiandra GD"/>
              </w:rPr>
            </w:pPr>
          </w:p>
        </w:tc>
      </w:tr>
      <w:tr w:rsidR="00707D11" w:rsidRPr="000619E0" w14:paraId="7F614F68" w14:textId="77777777" w:rsidTr="001E66D2">
        <w:trPr>
          <w:trHeight w:val="405"/>
        </w:trPr>
        <w:tc>
          <w:tcPr>
            <w:tcW w:w="1976" w:type="pct"/>
          </w:tcPr>
          <w:p w14:paraId="1BC2937B" w14:textId="77777777" w:rsidR="00707D11" w:rsidRPr="000619E0" w:rsidRDefault="00707D11" w:rsidP="001E66D2">
            <w:pPr>
              <w:rPr>
                <w:rFonts w:ascii="Maiandra GD" w:hAnsi="Maiandra GD"/>
              </w:rPr>
            </w:pPr>
            <w:r w:rsidRPr="000619E0">
              <w:rPr>
                <w:rFonts w:ascii="Maiandra GD" w:hAnsi="Maiandra GD"/>
              </w:rPr>
              <w:t>Is the child/young person able to interact appropriately with other children beyond their friendship group?</w:t>
            </w:r>
          </w:p>
          <w:p w14:paraId="12A09440" w14:textId="77777777" w:rsidR="00707D11" w:rsidRPr="000619E0" w:rsidRDefault="00707D11" w:rsidP="001E66D2">
            <w:pPr>
              <w:rPr>
                <w:rFonts w:ascii="Maiandra GD" w:hAnsi="Maiandra GD"/>
              </w:rPr>
            </w:pPr>
          </w:p>
        </w:tc>
        <w:tc>
          <w:tcPr>
            <w:tcW w:w="383" w:type="pct"/>
          </w:tcPr>
          <w:p w14:paraId="3564286D" w14:textId="77777777" w:rsidR="00707D11" w:rsidRPr="000619E0" w:rsidRDefault="00707D11" w:rsidP="001E66D2">
            <w:pPr>
              <w:rPr>
                <w:rFonts w:ascii="Maiandra GD" w:hAnsi="Maiandra GD"/>
              </w:rPr>
            </w:pPr>
          </w:p>
        </w:tc>
        <w:tc>
          <w:tcPr>
            <w:tcW w:w="2641" w:type="pct"/>
          </w:tcPr>
          <w:p w14:paraId="5E6FBAE2" w14:textId="77777777" w:rsidR="00707D11" w:rsidRPr="000619E0" w:rsidRDefault="00707D11" w:rsidP="001E66D2">
            <w:pPr>
              <w:rPr>
                <w:rFonts w:ascii="Maiandra GD" w:hAnsi="Maiandra GD"/>
              </w:rPr>
            </w:pPr>
          </w:p>
        </w:tc>
      </w:tr>
      <w:tr w:rsidR="00707D11" w:rsidRPr="000619E0" w14:paraId="5803893C" w14:textId="77777777" w:rsidTr="001E66D2">
        <w:trPr>
          <w:trHeight w:val="405"/>
        </w:trPr>
        <w:tc>
          <w:tcPr>
            <w:tcW w:w="1976" w:type="pct"/>
          </w:tcPr>
          <w:p w14:paraId="53304AC8" w14:textId="77777777" w:rsidR="00707D11" w:rsidRPr="000619E0" w:rsidRDefault="00707D11" w:rsidP="001E66D2">
            <w:pPr>
              <w:rPr>
                <w:rFonts w:ascii="Maiandra GD" w:hAnsi="Maiandra GD"/>
              </w:rPr>
            </w:pPr>
            <w:r w:rsidRPr="000619E0">
              <w:rPr>
                <w:rFonts w:ascii="Maiandra GD" w:hAnsi="Maiandra GD"/>
              </w:rPr>
              <w:t>Is the child/young person able to play safely and independently?</w:t>
            </w:r>
          </w:p>
          <w:p w14:paraId="7EB1BA30" w14:textId="77777777" w:rsidR="00707D11" w:rsidRPr="000619E0" w:rsidRDefault="00707D11" w:rsidP="001E66D2">
            <w:pPr>
              <w:rPr>
                <w:rFonts w:ascii="Maiandra GD" w:hAnsi="Maiandra GD"/>
              </w:rPr>
            </w:pPr>
          </w:p>
        </w:tc>
        <w:tc>
          <w:tcPr>
            <w:tcW w:w="383" w:type="pct"/>
          </w:tcPr>
          <w:p w14:paraId="0340B3FC" w14:textId="77777777" w:rsidR="00707D11" w:rsidRPr="000619E0" w:rsidRDefault="00707D11" w:rsidP="001E66D2">
            <w:pPr>
              <w:rPr>
                <w:rFonts w:ascii="Maiandra GD" w:hAnsi="Maiandra GD"/>
              </w:rPr>
            </w:pPr>
          </w:p>
        </w:tc>
        <w:tc>
          <w:tcPr>
            <w:tcW w:w="2641" w:type="pct"/>
          </w:tcPr>
          <w:p w14:paraId="6445776D" w14:textId="77777777" w:rsidR="00707D11" w:rsidRPr="000619E0" w:rsidRDefault="00707D11" w:rsidP="001E66D2">
            <w:pPr>
              <w:rPr>
                <w:rFonts w:ascii="Maiandra GD" w:hAnsi="Maiandra GD"/>
              </w:rPr>
            </w:pPr>
          </w:p>
        </w:tc>
      </w:tr>
      <w:tr w:rsidR="00707D11" w:rsidRPr="000619E0" w14:paraId="51DF6F85" w14:textId="77777777" w:rsidTr="001E66D2">
        <w:trPr>
          <w:trHeight w:val="427"/>
        </w:trPr>
        <w:tc>
          <w:tcPr>
            <w:tcW w:w="1976" w:type="pct"/>
          </w:tcPr>
          <w:p w14:paraId="1AB49E36" w14:textId="77777777" w:rsidR="00707D11" w:rsidRPr="000619E0" w:rsidRDefault="00707D11" w:rsidP="001E66D2">
            <w:pPr>
              <w:rPr>
                <w:rFonts w:ascii="Maiandra GD" w:hAnsi="Maiandra GD"/>
              </w:rPr>
            </w:pPr>
            <w:r w:rsidRPr="000619E0">
              <w:rPr>
                <w:rFonts w:ascii="Maiandra GD" w:hAnsi="Maiandra GD"/>
              </w:rPr>
              <w:t xml:space="preserve">Are there systems in place that allow the child/young person to access play opportunities </w:t>
            </w:r>
            <w:proofErr w:type="spellStart"/>
            <w:r w:rsidRPr="000619E0">
              <w:rPr>
                <w:rFonts w:ascii="Maiandra GD" w:hAnsi="Maiandra GD"/>
              </w:rPr>
              <w:t>eg.</w:t>
            </w:r>
            <w:proofErr w:type="spellEnd"/>
            <w:r w:rsidRPr="000619E0">
              <w:rPr>
                <w:rFonts w:ascii="Maiandra GD" w:hAnsi="Maiandra GD"/>
              </w:rPr>
              <w:t xml:space="preserve"> play leaders, equipment?</w:t>
            </w:r>
          </w:p>
          <w:p w14:paraId="1E26482C" w14:textId="77777777" w:rsidR="00707D11" w:rsidRPr="000619E0" w:rsidRDefault="00707D11" w:rsidP="001E66D2">
            <w:pPr>
              <w:rPr>
                <w:rFonts w:ascii="Maiandra GD" w:hAnsi="Maiandra GD"/>
              </w:rPr>
            </w:pPr>
          </w:p>
        </w:tc>
        <w:tc>
          <w:tcPr>
            <w:tcW w:w="383" w:type="pct"/>
          </w:tcPr>
          <w:p w14:paraId="3DAB8F8F" w14:textId="77777777" w:rsidR="00707D11" w:rsidRPr="000619E0" w:rsidRDefault="00707D11" w:rsidP="001E66D2">
            <w:pPr>
              <w:rPr>
                <w:rFonts w:ascii="Maiandra GD" w:hAnsi="Maiandra GD"/>
              </w:rPr>
            </w:pPr>
          </w:p>
        </w:tc>
        <w:tc>
          <w:tcPr>
            <w:tcW w:w="2641" w:type="pct"/>
          </w:tcPr>
          <w:p w14:paraId="79AF370A" w14:textId="77777777" w:rsidR="00707D11" w:rsidRPr="000619E0" w:rsidRDefault="00707D11" w:rsidP="001E66D2">
            <w:pPr>
              <w:rPr>
                <w:rFonts w:ascii="Maiandra GD" w:hAnsi="Maiandra GD"/>
              </w:rPr>
            </w:pPr>
          </w:p>
        </w:tc>
      </w:tr>
      <w:tr w:rsidR="00707D11" w:rsidRPr="000619E0" w14:paraId="66985E3F" w14:textId="77777777" w:rsidTr="001E66D2">
        <w:trPr>
          <w:trHeight w:val="427"/>
        </w:trPr>
        <w:tc>
          <w:tcPr>
            <w:tcW w:w="1976" w:type="pct"/>
          </w:tcPr>
          <w:p w14:paraId="03C628F2" w14:textId="77777777" w:rsidR="00707D11" w:rsidRPr="000619E0" w:rsidRDefault="00707D11" w:rsidP="001E66D2">
            <w:pPr>
              <w:rPr>
                <w:rFonts w:ascii="Maiandra GD" w:hAnsi="Maiandra GD"/>
              </w:rPr>
            </w:pPr>
            <w:r w:rsidRPr="000619E0">
              <w:rPr>
                <w:rFonts w:ascii="Maiandra GD" w:hAnsi="Maiandra GD"/>
              </w:rPr>
              <w:t xml:space="preserve">Are there alternative, more structured environments available within the school available to support the child/young person </w:t>
            </w:r>
            <w:proofErr w:type="spellStart"/>
            <w:r w:rsidRPr="000619E0">
              <w:rPr>
                <w:rFonts w:ascii="Maiandra GD" w:hAnsi="Maiandra GD"/>
              </w:rPr>
              <w:t>eg.</w:t>
            </w:r>
            <w:proofErr w:type="spellEnd"/>
            <w:r w:rsidRPr="000619E0">
              <w:rPr>
                <w:rFonts w:ascii="Maiandra GD" w:hAnsi="Maiandra GD"/>
              </w:rPr>
              <w:t xml:space="preserve"> lunch clubs?</w:t>
            </w:r>
          </w:p>
          <w:p w14:paraId="641D8768" w14:textId="77777777" w:rsidR="00707D11" w:rsidRPr="000619E0" w:rsidRDefault="00707D11" w:rsidP="001E66D2">
            <w:pPr>
              <w:rPr>
                <w:rFonts w:ascii="Maiandra GD" w:hAnsi="Maiandra GD"/>
              </w:rPr>
            </w:pPr>
          </w:p>
        </w:tc>
        <w:tc>
          <w:tcPr>
            <w:tcW w:w="383" w:type="pct"/>
          </w:tcPr>
          <w:p w14:paraId="5BE08329" w14:textId="77777777" w:rsidR="00707D11" w:rsidRPr="000619E0" w:rsidRDefault="00707D11" w:rsidP="001E66D2">
            <w:pPr>
              <w:rPr>
                <w:rFonts w:ascii="Maiandra GD" w:hAnsi="Maiandra GD"/>
              </w:rPr>
            </w:pPr>
          </w:p>
        </w:tc>
        <w:tc>
          <w:tcPr>
            <w:tcW w:w="2641" w:type="pct"/>
          </w:tcPr>
          <w:p w14:paraId="4F14A8B1" w14:textId="77777777" w:rsidR="00707D11" w:rsidRPr="000619E0" w:rsidRDefault="00707D11" w:rsidP="001E66D2">
            <w:pPr>
              <w:rPr>
                <w:rFonts w:ascii="Maiandra GD" w:hAnsi="Maiandra GD"/>
              </w:rPr>
            </w:pPr>
          </w:p>
        </w:tc>
      </w:tr>
      <w:tr w:rsidR="00707D11" w:rsidRPr="000619E0" w14:paraId="4AF59872" w14:textId="77777777" w:rsidTr="001E66D2">
        <w:trPr>
          <w:trHeight w:val="427"/>
        </w:trPr>
        <w:tc>
          <w:tcPr>
            <w:tcW w:w="1976" w:type="pct"/>
          </w:tcPr>
          <w:p w14:paraId="7E648FD1" w14:textId="77777777" w:rsidR="00707D11" w:rsidRPr="000619E0" w:rsidRDefault="00707D11" w:rsidP="001E66D2">
            <w:pPr>
              <w:rPr>
                <w:rFonts w:ascii="Maiandra GD" w:hAnsi="Maiandra GD"/>
              </w:rPr>
            </w:pPr>
            <w:r w:rsidRPr="000619E0">
              <w:rPr>
                <w:rFonts w:ascii="Maiandra GD" w:hAnsi="Maiandra GD"/>
              </w:rPr>
              <w:t>Does the child/young person know how to access adult support in less structured environments?</w:t>
            </w:r>
          </w:p>
          <w:p w14:paraId="72EE4B92" w14:textId="77777777" w:rsidR="00707D11" w:rsidRPr="000619E0" w:rsidRDefault="00707D11" w:rsidP="001E66D2">
            <w:pPr>
              <w:rPr>
                <w:rFonts w:ascii="Maiandra GD" w:hAnsi="Maiandra GD"/>
              </w:rPr>
            </w:pPr>
          </w:p>
        </w:tc>
        <w:tc>
          <w:tcPr>
            <w:tcW w:w="383" w:type="pct"/>
          </w:tcPr>
          <w:p w14:paraId="3AD6099D" w14:textId="77777777" w:rsidR="00707D11" w:rsidRPr="000619E0" w:rsidRDefault="00707D11" w:rsidP="001E66D2">
            <w:pPr>
              <w:rPr>
                <w:rFonts w:ascii="Maiandra GD" w:hAnsi="Maiandra GD"/>
              </w:rPr>
            </w:pPr>
          </w:p>
        </w:tc>
        <w:tc>
          <w:tcPr>
            <w:tcW w:w="2641" w:type="pct"/>
          </w:tcPr>
          <w:p w14:paraId="403BA354" w14:textId="77777777" w:rsidR="00707D11" w:rsidRPr="000619E0" w:rsidRDefault="00707D11" w:rsidP="001E66D2">
            <w:pPr>
              <w:rPr>
                <w:rFonts w:ascii="Maiandra GD" w:hAnsi="Maiandra GD"/>
              </w:rPr>
            </w:pPr>
          </w:p>
        </w:tc>
      </w:tr>
      <w:tr w:rsidR="00707D11" w:rsidRPr="000619E0" w14:paraId="3D0D95BD" w14:textId="77777777" w:rsidTr="001E66D2">
        <w:trPr>
          <w:trHeight w:val="427"/>
        </w:trPr>
        <w:tc>
          <w:tcPr>
            <w:tcW w:w="1976" w:type="pct"/>
          </w:tcPr>
          <w:p w14:paraId="4AE61977" w14:textId="77777777" w:rsidR="00707D11" w:rsidRPr="000619E0" w:rsidRDefault="00707D11" w:rsidP="001E66D2">
            <w:pPr>
              <w:rPr>
                <w:rFonts w:ascii="Maiandra GD" w:hAnsi="Maiandra GD"/>
              </w:rPr>
            </w:pPr>
            <w:r w:rsidRPr="000619E0">
              <w:rPr>
                <w:rFonts w:ascii="Maiandra GD" w:hAnsi="Maiandra GD"/>
              </w:rPr>
              <w:t>Do the adults supervising have a clear understanding of the child/young person’s needs?</w:t>
            </w:r>
          </w:p>
          <w:p w14:paraId="786BD214" w14:textId="77777777" w:rsidR="00707D11" w:rsidRPr="000619E0" w:rsidRDefault="00707D11" w:rsidP="001E66D2">
            <w:pPr>
              <w:rPr>
                <w:rFonts w:ascii="Maiandra GD" w:hAnsi="Maiandra GD"/>
              </w:rPr>
            </w:pPr>
          </w:p>
        </w:tc>
        <w:tc>
          <w:tcPr>
            <w:tcW w:w="383" w:type="pct"/>
          </w:tcPr>
          <w:p w14:paraId="5B674007" w14:textId="77777777" w:rsidR="00707D11" w:rsidRPr="000619E0" w:rsidRDefault="00707D11" w:rsidP="001E66D2">
            <w:pPr>
              <w:rPr>
                <w:rFonts w:ascii="Maiandra GD" w:hAnsi="Maiandra GD"/>
              </w:rPr>
            </w:pPr>
          </w:p>
        </w:tc>
        <w:tc>
          <w:tcPr>
            <w:tcW w:w="2641" w:type="pct"/>
          </w:tcPr>
          <w:p w14:paraId="231022A3" w14:textId="77777777" w:rsidR="00707D11" w:rsidRPr="000619E0" w:rsidRDefault="00707D11" w:rsidP="001E66D2">
            <w:pPr>
              <w:rPr>
                <w:rFonts w:ascii="Maiandra GD" w:hAnsi="Maiandra GD"/>
              </w:rPr>
            </w:pPr>
          </w:p>
        </w:tc>
      </w:tr>
      <w:tr w:rsidR="00707D11" w:rsidRPr="000619E0" w14:paraId="3672E018" w14:textId="77777777" w:rsidTr="001E66D2">
        <w:trPr>
          <w:trHeight w:val="427"/>
        </w:trPr>
        <w:tc>
          <w:tcPr>
            <w:tcW w:w="1976" w:type="pct"/>
          </w:tcPr>
          <w:p w14:paraId="4D365B49" w14:textId="77777777" w:rsidR="00707D11" w:rsidRPr="000619E0" w:rsidRDefault="00707D11" w:rsidP="001E66D2">
            <w:pPr>
              <w:rPr>
                <w:rFonts w:ascii="Maiandra GD" w:hAnsi="Maiandra GD"/>
              </w:rPr>
            </w:pPr>
            <w:r w:rsidRPr="000619E0">
              <w:rPr>
                <w:rFonts w:ascii="Maiandra GD" w:hAnsi="Maiandra GD"/>
              </w:rPr>
              <w:t>Do staff react consistently to communicating behaviours?</w:t>
            </w:r>
          </w:p>
          <w:p w14:paraId="3958E160" w14:textId="77777777" w:rsidR="00707D11" w:rsidRPr="000619E0" w:rsidRDefault="00707D11" w:rsidP="001E66D2">
            <w:pPr>
              <w:rPr>
                <w:rFonts w:ascii="Maiandra GD" w:hAnsi="Maiandra GD"/>
              </w:rPr>
            </w:pPr>
          </w:p>
        </w:tc>
        <w:tc>
          <w:tcPr>
            <w:tcW w:w="383" w:type="pct"/>
          </w:tcPr>
          <w:p w14:paraId="21CB0242" w14:textId="77777777" w:rsidR="00707D11" w:rsidRPr="000619E0" w:rsidRDefault="00707D11" w:rsidP="001E66D2">
            <w:pPr>
              <w:rPr>
                <w:rFonts w:ascii="Maiandra GD" w:hAnsi="Maiandra GD"/>
              </w:rPr>
            </w:pPr>
          </w:p>
        </w:tc>
        <w:tc>
          <w:tcPr>
            <w:tcW w:w="2641" w:type="pct"/>
          </w:tcPr>
          <w:p w14:paraId="0422646A" w14:textId="77777777" w:rsidR="00707D11" w:rsidRPr="000619E0" w:rsidRDefault="00707D11" w:rsidP="001E66D2">
            <w:pPr>
              <w:rPr>
                <w:rFonts w:ascii="Maiandra GD" w:hAnsi="Maiandra GD"/>
              </w:rPr>
            </w:pPr>
          </w:p>
        </w:tc>
      </w:tr>
      <w:tr w:rsidR="00707D11" w:rsidRPr="000619E0" w14:paraId="48678D8B" w14:textId="77777777" w:rsidTr="001E66D2">
        <w:trPr>
          <w:trHeight w:val="427"/>
        </w:trPr>
        <w:tc>
          <w:tcPr>
            <w:tcW w:w="1976" w:type="pct"/>
          </w:tcPr>
          <w:p w14:paraId="700BCB4A" w14:textId="77777777" w:rsidR="00707D11" w:rsidRPr="000619E0" w:rsidRDefault="00707D11" w:rsidP="001E66D2">
            <w:pPr>
              <w:rPr>
                <w:rFonts w:ascii="Maiandra GD" w:hAnsi="Maiandra GD"/>
              </w:rPr>
            </w:pPr>
            <w:r w:rsidRPr="000619E0">
              <w:rPr>
                <w:rFonts w:ascii="Maiandra GD" w:hAnsi="Maiandra GD"/>
              </w:rPr>
              <w:t>Are rewards and consequences given fairly and consistently?</w:t>
            </w:r>
          </w:p>
          <w:p w14:paraId="0F82B62B" w14:textId="77777777" w:rsidR="00707D11" w:rsidRPr="000619E0" w:rsidRDefault="00707D11" w:rsidP="001E66D2">
            <w:pPr>
              <w:rPr>
                <w:rFonts w:ascii="Maiandra GD" w:hAnsi="Maiandra GD"/>
              </w:rPr>
            </w:pPr>
          </w:p>
        </w:tc>
        <w:tc>
          <w:tcPr>
            <w:tcW w:w="383" w:type="pct"/>
          </w:tcPr>
          <w:p w14:paraId="249352D5" w14:textId="77777777" w:rsidR="00707D11" w:rsidRPr="000619E0" w:rsidRDefault="00707D11" w:rsidP="001E66D2">
            <w:pPr>
              <w:rPr>
                <w:rFonts w:ascii="Maiandra GD" w:hAnsi="Maiandra GD"/>
              </w:rPr>
            </w:pPr>
          </w:p>
        </w:tc>
        <w:tc>
          <w:tcPr>
            <w:tcW w:w="2641" w:type="pct"/>
          </w:tcPr>
          <w:p w14:paraId="42DD8C98" w14:textId="77777777" w:rsidR="00707D11" w:rsidRPr="000619E0" w:rsidRDefault="00707D11" w:rsidP="001E66D2">
            <w:pPr>
              <w:rPr>
                <w:rFonts w:ascii="Maiandra GD" w:hAnsi="Maiandra GD"/>
              </w:rPr>
            </w:pPr>
          </w:p>
        </w:tc>
      </w:tr>
    </w:tbl>
    <w:p w14:paraId="35120BAE" w14:textId="53341E8F" w:rsidR="00707D11" w:rsidRPr="000619E0" w:rsidRDefault="00707D11" w:rsidP="000F1AA7">
      <w:pPr>
        <w:autoSpaceDE w:val="0"/>
        <w:autoSpaceDN w:val="0"/>
        <w:adjustRightInd w:val="0"/>
        <w:spacing w:line="240" w:lineRule="auto"/>
        <w:jc w:val="both"/>
        <w:rPr>
          <w:rFonts w:ascii="Maiandra GD" w:hAnsi="Maiandra GD" w:cs="Calibri-Bold"/>
          <w:b/>
          <w:bCs/>
          <w:color w:val="000000"/>
          <w:sz w:val="20"/>
          <w:szCs w:val="20"/>
        </w:rPr>
      </w:pPr>
    </w:p>
    <w:p w14:paraId="118525ED" w14:textId="3C0C9DA2"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4B0833F5" w14:textId="14BE0B42"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59C2A0DE" w14:textId="1AA23FD7"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5D77D0C1" w14:textId="5890580D"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348EBFB1" w14:textId="635CC264"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789A4F0A" w14:textId="52D7353B"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2522095A" w14:textId="25CD9145"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5A4ADA28" w14:textId="04A0256C"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70E9AC2D" w14:textId="4F7F3348"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5DDF3196" w14:textId="567E3EED"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4440F878" w14:textId="0B88DC6D"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42E0D452" w14:textId="463E2621"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5395D604" w14:textId="7FEFFB61" w:rsidR="00683F92" w:rsidRPr="000619E0" w:rsidRDefault="00683F92">
      <w:pPr>
        <w:rPr>
          <w:rFonts w:ascii="Maiandra GD" w:hAnsi="Maiandra GD" w:cs="Calibri-Bold"/>
          <w:b/>
          <w:bCs/>
          <w:color w:val="000000"/>
          <w:sz w:val="20"/>
          <w:szCs w:val="20"/>
        </w:rPr>
      </w:pPr>
      <w:r w:rsidRPr="000619E0">
        <w:rPr>
          <w:rFonts w:ascii="Maiandra GD" w:hAnsi="Maiandra GD" w:cs="Calibri-Bold"/>
          <w:b/>
          <w:bCs/>
          <w:color w:val="000000"/>
          <w:sz w:val="20"/>
          <w:szCs w:val="20"/>
        </w:rPr>
        <w:br w:type="page"/>
      </w:r>
    </w:p>
    <w:p w14:paraId="62BCFC4D" w14:textId="77777777"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sectPr w:rsidR="00683F92" w:rsidRPr="000619E0" w:rsidSect="000E5954">
          <w:type w:val="continuous"/>
          <w:pgSz w:w="11906" w:h="16838"/>
          <w:pgMar w:top="720" w:right="720" w:bottom="720" w:left="720" w:header="708" w:footer="708" w:gutter="0"/>
          <w:cols w:space="708"/>
          <w:docGrid w:linePitch="360"/>
        </w:sectPr>
      </w:pPr>
    </w:p>
    <w:p w14:paraId="516279A0" w14:textId="7CFEA263" w:rsidR="00683F92" w:rsidRPr="000619E0" w:rsidRDefault="00C46798" w:rsidP="00683F92">
      <w:pPr>
        <w:autoSpaceDE w:val="0"/>
        <w:autoSpaceDN w:val="0"/>
        <w:adjustRightInd w:val="0"/>
        <w:spacing w:line="240" w:lineRule="auto"/>
        <w:jc w:val="both"/>
        <w:rPr>
          <w:rFonts w:ascii="Maiandra GD" w:hAnsi="Maiandra GD" w:cs="Calibri-Bold"/>
          <w:b/>
          <w:bCs/>
          <w:color w:val="000000"/>
          <w:sz w:val="28"/>
          <w:szCs w:val="28"/>
        </w:rPr>
      </w:pPr>
      <w:r w:rsidRPr="000619E0">
        <w:rPr>
          <w:rFonts w:ascii="Maiandra GD" w:hAnsi="Maiandra GD" w:cs="Calibri-Bold"/>
          <w:b/>
          <w:bCs/>
          <w:color w:val="000000"/>
          <w:sz w:val="28"/>
          <w:szCs w:val="28"/>
        </w:rPr>
        <w:lastRenderedPageBreak/>
        <w:t xml:space="preserve">Appendix </w:t>
      </w:r>
      <w:r w:rsidR="00401BCB" w:rsidRPr="000619E0">
        <w:rPr>
          <w:rFonts w:ascii="Maiandra GD" w:hAnsi="Maiandra GD" w:cs="Calibri-Bold"/>
          <w:b/>
          <w:bCs/>
          <w:color w:val="000000"/>
          <w:sz w:val="28"/>
          <w:szCs w:val="28"/>
        </w:rPr>
        <w:t>4</w:t>
      </w:r>
      <w:r w:rsidRPr="000619E0">
        <w:rPr>
          <w:rFonts w:ascii="Maiandra GD" w:hAnsi="Maiandra GD" w:cs="Calibri-Bold"/>
          <w:b/>
          <w:bCs/>
          <w:color w:val="000000"/>
          <w:sz w:val="28"/>
          <w:szCs w:val="28"/>
        </w:rPr>
        <w:t xml:space="preserve">- </w:t>
      </w:r>
      <w:r w:rsidR="00683F92" w:rsidRPr="000619E0">
        <w:rPr>
          <w:rFonts w:ascii="Maiandra GD" w:hAnsi="Maiandra GD" w:cs="Calibri-Bold"/>
          <w:b/>
          <w:bCs/>
          <w:color w:val="000000"/>
          <w:sz w:val="28"/>
          <w:szCs w:val="28"/>
        </w:rPr>
        <w:t>A Tool for Understanding and Reframing Behaviour</w:t>
      </w:r>
    </w:p>
    <w:p w14:paraId="49E0C1FF" w14:textId="77777777" w:rsidR="00683F92" w:rsidRPr="000619E0" w:rsidRDefault="00683F92" w:rsidP="00683F92">
      <w:pPr>
        <w:autoSpaceDE w:val="0"/>
        <w:autoSpaceDN w:val="0"/>
        <w:adjustRightInd w:val="0"/>
        <w:spacing w:line="240" w:lineRule="auto"/>
        <w:jc w:val="both"/>
        <w:rPr>
          <w:rFonts w:ascii="Maiandra GD" w:hAnsi="Maiandra GD" w:cs="Calibri-Bold"/>
          <w:b/>
          <w:bCs/>
          <w:color w:val="000000"/>
          <w:sz w:val="20"/>
          <w:szCs w:val="20"/>
        </w:rPr>
      </w:pPr>
    </w:p>
    <w:tbl>
      <w:tblPr>
        <w:tblStyle w:val="TableGrid"/>
        <w:tblW w:w="11138" w:type="dxa"/>
        <w:tblInd w:w="-5" w:type="dxa"/>
        <w:tblLook w:val="04A0" w:firstRow="1" w:lastRow="0" w:firstColumn="1" w:lastColumn="0" w:noHBand="0" w:noVBand="1"/>
      </w:tblPr>
      <w:tblGrid>
        <w:gridCol w:w="2349"/>
        <w:gridCol w:w="3119"/>
        <w:gridCol w:w="2835"/>
        <w:gridCol w:w="2835"/>
      </w:tblGrid>
      <w:tr w:rsidR="00244282" w:rsidRPr="000619E0" w14:paraId="149280FB" w14:textId="77777777" w:rsidTr="00244282">
        <w:tc>
          <w:tcPr>
            <w:tcW w:w="2349" w:type="dxa"/>
            <w:shd w:val="clear" w:color="auto" w:fill="D9D9D9" w:themeFill="background1" w:themeFillShade="D9"/>
          </w:tcPr>
          <w:p w14:paraId="50FAF8E5"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Describe the behaviour</w:t>
            </w:r>
          </w:p>
          <w:p w14:paraId="472B59E2"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Review and be curious</w:t>
            </w:r>
          </w:p>
          <w:p w14:paraId="65241422"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p>
        </w:tc>
        <w:tc>
          <w:tcPr>
            <w:tcW w:w="3119" w:type="dxa"/>
            <w:shd w:val="clear" w:color="auto" w:fill="D9D9D9" w:themeFill="background1" w:themeFillShade="D9"/>
          </w:tcPr>
          <w:p w14:paraId="34253ECF"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Reframe the Behaviour</w:t>
            </w:r>
          </w:p>
          <w:p w14:paraId="13E7589A"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from for example: “He’s just lazy” or</w:t>
            </w:r>
          </w:p>
          <w:p w14:paraId="2D3ED7C6"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 xml:space="preserve">“She just wants to get attention” </w:t>
            </w:r>
          </w:p>
          <w:p w14:paraId="5EE899E0"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to something more helpful.</w:t>
            </w:r>
          </w:p>
          <w:p w14:paraId="1C640324"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Examples of reframing-</w:t>
            </w:r>
          </w:p>
          <w:p w14:paraId="43D92A9C"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p>
        </w:tc>
        <w:tc>
          <w:tcPr>
            <w:tcW w:w="2835" w:type="dxa"/>
            <w:shd w:val="clear" w:color="auto" w:fill="D9D9D9" w:themeFill="background1" w:themeFillShade="D9"/>
          </w:tcPr>
          <w:p w14:paraId="7D4474CA"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Reflections</w:t>
            </w:r>
          </w:p>
          <w:p w14:paraId="46416C95"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How is this behaviour understandable?</w:t>
            </w:r>
          </w:p>
          <w:p w14:paraId="56EF6C11"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What’s getting in their way/what are the barriers?</w:t>
            </w:r>
          </w:p>
          <w:p w14:paraId="3A119D25"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How can we help?</w:t>
            </w:r>
          </w:p>
        </w:tc>
        <w:tc>
          <w:tcPr>
            <w:tcW w:w="2835" w:type="dxa"/>
            <w:shd w:val="clear" w:color="auto" w:fill="D9D9D9" w:themeFill="background1" w:themeFillShade="D9"/>
          </w:tcPr>
          <w:p w14:paraId="50C66D88"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Adult response</w:t>
            </w:r>
          </w:p>
          <w:p w14:paraId="6764D31F"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 xml:space="preserve">What do we need to intentionally teach? </w:t>
            </w:r>
          </w:p>
          <w:p w14:paraId="22042880" w14:textId="77777777" w:rsidR="00244282" w:rsidRPr="000619E0" w:rsidRDefault="00244282" w:rsidP="008B61C4">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Find the barriers and remove them</w:t>
            </w:r>
          </w:p>
        </w:tc>
      </w:tr>
      <w:tr w:rsidR="00244282" w:rsidRPr="000619E0" w14:paraId="5F074F0C" w14:textId="77777777" w:rsidTr="00244282">
        <w:tc>
          <w:tcPr>
            <w:tcW w:w="2349" w:type="dxa"/>
          </w:tcPr>
          <w:p w14:paraId="536AE5CA"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Be the stress detective</w:t>
            </w:r>
          </w:p>
          <w:p w14:paraId="46FE5099" w14:textId="77777777" w:rsidR="00244282" w:rsidRPr="000619E0" w:rsidRDefault="00244282" w:rsidP="00244282">
            <w:pPr>
              <w:numPr>
                <w:ilvl w:val="0"/>
                <w:numId w:val="20"/>
              </w:num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why and why now?</w:t>
            </w:r>
          </w:p>
          <w:p w14:paraId="2566CBBC"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73A2B014"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What is the typical adult response?</w:t>
            </w:r>
          </w:p>
          <w:p w14:paraId="4349E5BA" w14:textId="77777777" w:rsidR="00244282" w:rsidRPr="000619E0" w:rsidRDefault="00244282" w:rsidP="00244282">
            <w:pPr>
              <w:numPr>
                <w:ilvl w:val="0"/>
                <w:numId w:val="21"/>
              </w:num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Is there an adult response plan?</w:t>
            </w:r>
          </w:p>
          <w:p w14:paraId="04FEF128"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4376442D" w14:textId="77777777" w:rsidR="00244282" w:rsidRPr="000619E0" w:rsidRDefault="00244282" w:rsidP="00244282">
            <w:pPr>
              <w:numPr>
                <w:ilvl w:val="0"/>
                <w:numId w:val="21"/>
              </w:num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Is the plan helpful, shared, used and understood?</w:t>
            </w:r>
          </w:p>
          <w:p w14:paraId="2B22587A"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5FA909E6" w14:textId="77777777" w:rsidR="00244282" w:rsidRPr="000619E0" w:rsidRDefault="00244282" w:rsidP="00244282">
            <w:pPr>
              <w:numPr>
                <w:ilvl w:val="0"/>
                <w:numId w:val="21"/>
              </w:num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Is there a personalised stress/distress management plan?</w:t>
            </w:r>
          </w:p>
          <w:p w14:paraId="72EDA4A1"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21D199C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Consider the environment</w:t>
            </w:r>
          </w:p>
          <w:p w14:paraId="0105CA68"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Is there adequate differentiation for learning and sensory needs and personal strengths</w:t>
            </w:r>
          </w:p>
          <w:p w14:paraId="56329A19"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6E4E9243"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How are rules shared, talked about and explained?</w:t>
            </w:r>
          </w:p>
          <w:p w14:paraId="574E1032"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68D031BE"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tc>
        <w:tc>
          <w:tcPr>
            <w:tcW w:w="3119" w:type="dxa"/>
          </w:tcPr>
          <w:p w14:paraId="16112F3A"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Avoidant: in ‘fight/flight’ survival mode</w:t>
            </w:r>
          </w:p>
          <w:p w14:paraId="2C4D7872"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331285F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Defiant: in ‘fight/flight’ survival mode, coping with threat</w:t>
            </w:r>
          </w:p>
          <w:p w14:paraId="68AABC7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790DB3C4"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 xml:space="preserve">Aggressive(controlling): outside window of tolerance. Dysregulated in the hyperarousal state as a result of becoming distressed. Now in ‘fight’ survival mode, adaptive strategy to manage underlying vulnerability e.g. fears, anxieties, helplessness, confusion, shame, or feeling frightened </w:t>
            </w:r>
          </w:p>
          <w:p w14:paraId="1DB6546D"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76D19490"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Attention seeking: attachment/connection needing: they need time and attention for something in that moment (they do not feel safe and secure yet and trying to gain a sense of belonging)</w:t>
            </w:r>
          </w:p>
          <w:p w14:paraId="613D56A4"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0931B4DD"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Withdrawn: cautious possible indicator of an emerging ‘flight/</w:t>
            </w:r>
            <w:proofErr w:type="spellStart"/>
            <w:r w:rsidRPr="000619E0">
              <w:rPr>
                <w:rFonts w:ascii="Maiandra GD" w:hAnsi="Maiandra GD" w:cs="Calibri-Bold"/>
                <w:color w:val="000000"/>
                <w:sz w:val="20"/>
                <w:szCs w:val="20"/>
              </w:rPr>
              <w:t>hypoarousal</w:t>
            </w:r>
            <w:proofErr w:type="spellEnd"/>
            <w:r w:rsidRPr="000619E0">
              <w:rPr>
                <w:rFonts w:ascii="Maiandra GD" w:hAnsi="Maiandra GD" w:cs="Calibri-Bold"/>
                <w:color w:val="000000"/>
                <w:sz w:val="20"/>
                <w:szCs w:val="20"/>
              </w:rPr>
              <w:t xml:space="preserve"> and or freeze’ response being used to cope with the situation</w:t>
            </w:r>
          </w:p>
          <w:p w14:paraId="52F4293F"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7BDF411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Rude: self-protective: “I need you to know how I feel so I’m going to make you feel like it too so you will help me”, or “I don’t think you like me/don’t care”. In fight mode.</w:t>
            </w:r>
          </w:p>
          <w:p w14:paraId="3ED1A63D"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0BE34E8D"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Not engaging:  doesn’t feel safe yet. possible indicator of an emerging dysregulation response being used to cope with the situation.</w:t>
            </w:r>
          </w:p>
        </w:tc>
        <w:tc>
          <w:tcPr>
            <w:tcW w:w="2835" w:type="dxa"/>
          </w:tcPr>
          <w:p w14:paraId="2A492947"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The impact of trauma</w:t>
            </w:r>
          </w:p>
          <w:p w14:paraId="53C14928"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For example-How have any adverse experiences affected their ability to trust, share attention? (confirmed or assumed)</w:t>
            </w:r>
          </w:p>
          <w:p w14:paraId="39205E7F"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29D5F53F"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Feelings fuelling the behaviour</w:t>
            </w:r>
          </w:p>
          <w:p w14:paraId="102E33D4"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Is the child projecting their feelings onto you? Are you inadvertently re-enacting previous relationships? Are you too distressed by the behaviour to co-regulate?</w:t>
            </w:r>
          </w:p>
          <w:p w14:paraId="5786F97F"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701E60CA"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Attachment history- what is their survival strategy?</w:t>
            </w:r>
          </w:p>
          <w:p w14:paraId="5874158D"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How have earlier experiences shaped the child’s preference for connecting with others? How is this being challenged/affirmed?</w:t>
            </w:r>
          </w:p>
          <w:p w14:paraId="786B98E9"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52D628EA"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Social development</w:t>
            </w:r>
          </w:p>
          <w:p w14:paraId="7CEC8606"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Can they play with or are they better alongside? Can they share and negotiate? Do they show empathy?</w:t>
            </w:r>
          </w:p>
          <w:p w14:paraId="18DE9F66"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tc>
        <w:tc>
          <w:tcPr>
            <w:tcW w:w="2835" w:type="dxa"/>
          </w:tcPr>
          <w:p w14:paraId="2F95D244"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Structure and Predictability</w:t>
            </w:r>
          </w:p>
          <w:p w14:paraId="21B035C0"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Visual routines, preparation for transitions, opportunities for sensory input and relaxation</w:t>
            </w:r>
          </w:p>
          <w:p w14:paraId="000ABF53"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375A8BF3"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 xml:space="preserve">Adapt the learning </w:t>
            </w:r>
          </w:p>
          <w:p w14:paraId="27B7B6F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Small steps, time limited, clear and realistic expectations, choice and use the child’s strengths Rhythmic/repetitive intervention/support.</w:t>
            </w:r>
          </w:p>
          <w:p w14:paraId="4DF38A28"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13080B9B"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Relationships with the staff</w:t>
            </w:r>
          </w:p>
          <w:p w14:paraId="36B20271"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Compassionate and kindness in the greetings, verbal language and body language; genuine empathy for tough times, exploration of feelings, use of regulate/relate/reason. Use PACE.</w:t>
            </w:r>
          </w:p>
          <w:p w14:paraId="66146750"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p w14:paraId="37CC6618"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Relationships with peers</w:t>
            </w:r>
          </w:p>
          <w:p w14:paraId="37756E20"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r w:rsidRPr="000619E0">
              <w:rPr>
                <w:rFonts w:ascii="Maiandra GD" w:hAnsi="Maiandra GD" w:cs="Calibri-Bold"/>
                <w:color w:val="000000"/>
                <w:sz w:val="20"/>
                <w:szCs w:val="20"/>
              </w:rPr>
              <w:t>Role playing and social stories, mentors, clear roles in any group activity, reduce competition, increase play and fun.</w:t>
            </w:r>
          </w:p>
          <w:p w14:paraId="2F0E9F70" w14:textId="77777777" w:rsidR="00244282" w:rsidRPr="000619E0" w:rsidRDefault="00244282" w:rsidP="008B61C4">
            <w:pPr>
              <w:autoSpaceDE w:val="0"/>
              <w:autoSpaceDN w:val="0"/>
              <w:adjustRightInd w:val="0"/>
              <w:jc w:val="both"/>
              <w:rPr>
                <w:rFonts w:ascii="Maiandra GD" w:hAnsi="Maiandra GD" w:cs="Calibri-Bold"/>
                <w:color w:val="000000"/>
                <w:sz w:val="20"/>
                <w:szCs w:val="20"/>
              </w:rPr>
            </w:pPr>
          </w:p>
        </w:tc>
      </w:tr>
    </w:tbl>
    <w:p w14:paraId="51ED56EB" w14:textId="77777777" w:rsidR="00683F92" w:rsidRPr="000619E0" w:rsidRDefault="00683F92" w:rsidP="00683F92">
      <w:pPr>
        <w:autoSpaceDE w:val="0"/>
        <w:autoSpaceDN w:val="0"/>
        <w:adjustRightInd w:val="0"/>
        <w:spacing w:line="240" w:lineRule="auto"/>
        <w:jc w:val="both"/>
        <w:rPr>
          <w:rFonts w:ascii="Maiandra GD" w:hAnsi="Maiandra GD" w:cs="Calibri-Bold"/>
          <w:b/>
          <w:bCs/>
          <w:color w:val="000000"/>
          <w:sz w:val="20"/>
          <w:szCs w:val="20"/>
        </w:rPr>
      </w:pPr>
    </w:p>
    <w:p w14:paraId="537C365F" w14:textId="77777777" w:rsidR="00C46798" w:rsidRPr="000619E0" w:rsidRDefault="00C46798" w:rsidP="00683F92">
      <w:pPr>
        <w:autoSpaceDE w:val="0"/>
        <w:autoSpaceDN w:val="0"/>
        <w:adjustRightInd w:val="0"/>
        <w:spacing w:line="240" w:lineRule="auto"/>
        <w:jc w:val="both"/>
        <w:rPr>
          <w:rFonts w:ascii="Maiandra GD" w:hAnsi="Maiandra GD" w:cs="Calibri-Bold"/>
          <w:b/>
          <w:bCs/>
          <w:color w:val="000000"/>
          <w:sz w:val="20"/>
          <w:szCs w:val="20"/>
        </w:rPr>
      </w:pPr>
    </w:p>
    <w:p w14:paraId="31EAD704" w14:textId="77777777" w:rsidR="00C46798" w:rsidRPr="000619E0" w:rsidRDefault="00C46798" w:rsidP="00683F92">
      <w:pPr>
        <w:autoSpaceDE w:val="0"/>
        <w:autoSpaceDN w:val="0"/>
        <w:adjustRightInd w:val="0"/>
        <w:spacing w:line="240" w:lineRule="auto"/>
        <w:jc w:val="both"/>
        <w:rPr>
          <w:rFonts w:ascii="Maiandra GD" w:hAnsi="Maiandra GD" w:cs="Calibri-Bold"/>
          <w:b/>
          <w:bCs/>
          <w:color w:val="000000"/>
          <w:sz w:val="20"/>
          <w:szCs w:val="20"/>
        </w:rPr>
      </w:pPr>
    </w:p>
    <w:p w14:paraId="656A901C" w14:textId="77777777" w:rsidR="00C46798" w:rsidRPr="000619E0" w:rsidRDefault="00C46798" w:rsidP="00683F92">
      <w:pPr>
        <w:autoSpaceDE w:val="0"/>
        <w:autoSpaceDN w:val="0"/>
        <w:adjustRightInd w:val="0"/>
        <w:spacing w:line="240" w:lineRule="auto"/>
        <w:jc w:val="both"/>
        <w:rPr>
          <w:rFonts w:ascii="Maiandra GD" w:hAnsi="Maiandra GD" w:cs="Calibri-Bold"/>
          <w:b/>
          <w:bCs/>
          <w:color w:val="000000"/>
          <w:sz w:val="20"/>
          <w:szCs w:val="20"/>
        </w:rPr>
      </w:pPr>
    </w:p>
    <w:p w14:paraId="39FDF757" w14:textId="77777777" w:rsidR="00C46798" w:rsidRPr="000619E0" w:rsidRDefault="00C46798" w:rsidP="00683F92">
      <w:pPr>
        <w:autoSpaceDE w:val="0"/>
        <w:autoSpaceDN w:val="0"/>
        <w:adjustRightInd w:val="0"/>
        <w:spacing w:line="240" w:lineRule="auto"/>
        <w:jc w:val="both"/>
        <w:rPr>
          <w:rFonts w:ascii="Maiandra GD" w:hAnsi="Maiandra GD" w:cs="Calibri-Bold"/>
          <w:b/>
          <w:bCs/>
          <w:color w:val="000000"/>
          <w:sz w:val="20"/>
          <w:szCs w:val="20"/>
        </w:rPr>
      </w:pPr>
    </w:p>
    <w:p w14:paraId="471B6634" w14:textId="77777777" w:rsidR="00244282" w:rsidRDefault="00244282" w:rsidP="00683F92">
      <w:pPr>
        <w:autoSpaceDE w:val="0"/>
        <w:autoSpaceDN w:val="0"/>
        <w:adjustRightInd w:val="0"/>
        <w:spacing w:line="240" w:lineRule="auto"/>
        <w:jc w:val="both"/>
        <w:rPr>
          <w:rFonts w:ascii="Maiandra GD" w:hAnsi="Maiandra GD" w:cs="Calibri-Bold"/>
          <w:b/>
          <w:bCs/>
          <w:color w:val="000000"/>
          <w:sz w:val="20"/>
          <w:szCs w:val="20"/>
        </w:rPr>
      </w:pPr>
    </w:p>
    <w:p w14:paraId="29225502" w14:textId="77777777" w:rsidR="00244282" w:rsidRDefault="00244282" w:rsidP="00683F92">
      <w:pPr>
        <w:autoSpaceDE w:val="0"/>
        <w:autoSpaceDN w:val="0"/>
        <w:adjustRightInd w:val="0"/>
        <w:spacing w:line="240" w:lineRule="auto"/>
        <w:jc w:val="both"/>
        <w:rPr>
          <w:rFonts w:ascii="Maiandra GD" w:hAnsi="Maiandra GD" w:cs="Calibri-Bold"/>
          <w:b/>
          <w:bCs/>
          <w:color w:val="000000"/>
          <w:sz w:val="20"/>
          <w:szCs w:val="20"/>
        </w:rPr>
      </w:pPr>
    </w:p>
    <w:p w14:paraId="6D18DE56" w14:textId="77777777" w:rsidR="00244282" w:rsidRDefault="00244282" w:rsidP="00683F92">
      <w:pPr>
        <w:autoSpaceDE w:val="0"/>
        <w:autoSpaceDN w:val="0"/>
        <w:adjustRightInd w:val="0"/>
        <w:spacing w:line="240" w:lineRule="auto"/>
        <w:jc w:val="both"/>
        <w:rPr>
          <w:rFonts w:ascii="Maiandra GD" w:hAnsi="Maiandra GD" w:cs="Calibri-Bold"/>
          <w:b/>
          <w:bCs/>
          <w:color w:val="000000"/>
          <w:sz w:val="20"/>
          <w:szCs w:val="20"/>
        </w:rPr>
      </w:pPr>
    </w:p>
    <w:p w14:paraId="192C6072" w14:textId="2523E51A" w:rsidR="00683F92" w:rsidRPr="000619E0" w:rsidRDefault="00683F92" w:rsidP="00683F92">
      <w:pPr>
        <w:autoSpaceDE w:val="0"/>
        <w:autoSpaceDN w:val="0"/>
        <w:adjustRightInd w:val="0"/>
        <w:spacing w:line="240" w:lineRule="auto"/>
        <w:jc w:val="both"/>
        <w:rPr>
          <w:rFonts w:ascii="Maiandra GD" w:hAnsi="Maiandra GD" w:cs="Calibri-Bold"/>
          <w:b/>
          <w:bCs/>
          <w:color w:val="000000"/>
          <w:sz w:val="20"/>
          <w:szCs w:val="20"/>
        </w:rPr>
      </w:pPr>
      <w:r w:rsidRPr="000619E0">
        <w:rPr>
          <w:rFonts w:ascii="Maiandra GD" w:hAnsi="Maiandra GD" w:cs="Calibri-Bold"/>
          <w:b/>
          <w:bCs/>
          <w:color w:val="000000"/>
          <w:sz w:val="20"/>
          <w:szCs w:val="20"/>
        </w:rPr>
        <w:lastRenderedPageBreak/>
        <w:t>Blank template</w:t>
      </w:r>
    </w:p>
    <w:p w14:paraId="567CBE8B" w14:textId="77777777" w:rsidR="00683F92" w:rsidRPr="000619E0" w:rsidRDefault="00683F92" w:rsidP="00683F92">
      <w:pPr>
        <w:autoSpaceDE w:val="0"/>
        <w:autoSpaceDN w:val="0"/>
        <w:adjustRightInd w:val="0"/>
        <w:spacing w:line="240" w:lineRule="auto"/>
        <w:jc w:val="both"/>
        <w:rPr>
          <w:rFonts w:ascii="Maiandra GD" w:hAnsi="Maiandra GD" w:cs="Calibri-Bold"/>
          <w:b/>
          <w:bCs/>
          <w:color w:val="000000"/>
          <w:sz w:val="20"/>
          <w:szCs w:val="20"/>
        </w:rPr>
      </w:pPr>
      <w:r w:rsidRPr="000619E0">
        <w:rPr>
          <w:rFonts w:ascii="Maiandra GD" w:hAnsi="Maiandra GD" w:cs="Calibri-Bold"/>
          <w:b/>
          <w:bCs/>
          <w:color w:val="000000"/>
          <w:sz w:val="20"/>
          <w:szCs w:val="20"/>
        </w:rPr>
        <w:t>A Tool for Understanding and Reframing Behaviour</w:t>
      </w:r>
    </w:p>
    <w:p w14:paraId="0AA6BF21" w14:textId="77777777" w:rsidR="00683F92" w:rsidRPr="000619E0" w:rsidRDefault="00683F92" w:rsidP="00683F92">
      <w:pPr>
        <w:autoSpaceDE w:val="0"/>
        <w:autoSpaceDN w:val="0"/>
        <w:adjustRightInd w:val="0"/>
        <w:spacing w:line="240" w:lineRule="auto"/>
        <w:jc w:val="both"/>
        <w:rPr>
          <w:rFonts w:ascii="Maiandra GD" w:hAnsi="Maiandra GD" w:cs="Calibri-Bold"/>
          <w:b/>
          <w:bCs/>
          <w:color w:val="000000"/>
          <w:sz w:val="20"/>
          <w:szCs w:val="20"/>
        </w:rPr>
      </w:pPr>
    </w:p>
    <w:tbl>
      <w:tblPr>
        <w:tblStyle w:val="TableGrid"/>
        <w:tblpPr w:leftFromText="180" w:rightFromText="180" w:vertAnchor="text" w:horzAnchor="margin" w:tblpXSpec="center" w:tblpY="-45"/>
        <w:tblW w:w="9421" w:type="dxa"/>
        <w:tblLook w:val="04A0" w:firstRow="1" w:lastRow="0" w:firstColumn="1" w:lastColumn="0" w:noHBand="0" w:noVBand="1"/>
      </w:tblPr>
      <w:tblGrid>
        <w:gridCol w:w="2355"/>
        <w:gridCol w:w="2355"/>
        <w:gridCol w:w="2355"/>
        <w:gridCol w:w="2356"/>
      </w:tblGrid>
      <w:tr w:rsidR="000725A3" w:rsidRPr="000619E0" w14:paraId="53C38099" w14:textId="77777777" w:rsidTr="000725A3">
        <w:tc>
          <w:tcPr>
            <w:tcW w:w="2355" w:type="dxa"/>
            <w:shd w:val="clear" w:color="auto" w:fill="D9D9D9" w:themeFill="background1" w:themeFillShade="D9"/>
          </w:tcPr>
          <w:p w14:paraId="22F68286"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Describe the behaviour</w:t>
            </w:r>
          </w:p>
          <w:p w14:paraId="65FA1350"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Review and be curious</w:t>
            </w:r>
          </w:p>
          <w:p w14:paraId="45C3CC96"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tc>
        <w:tc>
          <w:tcPr>
            <w:tcW w:w="2355" w:type="dxa"/>
            <w:shd w:val="clear" w:color="auto" w:fill="D9D9D9" w:themeFill="background1" w:themeFillShade="D9"/>
          </w:tcPr>
          <w:p w14:paraId="038C7F3F"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Reframe the Behaviour</w:t>
            </w:r>
          </w:p>
          <w:p w14:paraId="3FFA44D1"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from for example: “He’s just lazy” or</w:t>
            </w:r>
          </w:p>
          <w:p w14:paraId="7F2ED0DA"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 xml:space="preserve">“She just wants to get attention” </w:t>
            </w:r>
          </w:p>
          <w:p w14:paraId="420F2D9C"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to something more helpful</w:t>
            </w:r>
          </w:p>
          <w:p w14:paraId="5B55A199"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Examples of reframing</w:t>
            </w:r>
          </w:p>
        </w:tc>
        <w:tc>
          <w:tcPr>
            <w:tcW w:w="2355" w:type="dxa"/>
            <w:shd w:val="clear" w:color="auto" w:fill="D9D9D9" w:themeFill="background1" w:themeFillShade="D9"/>
          </w:tcPr>
          <w:p w14:paraId="7F2541F2"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Reflections</w:t>
            </w:r>
          </w:p>
          <w:p w14:paraId="535FD92C"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How is this behaviour understandable?</w:t>
            </w:r>
          </w:p>
          <w:p w14:paraId="1F1B5B5B"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What’s getting in their way/what are the barriers?</w:t>
            </w:r>
          </w:p>
          <w:p w14:paraId="778C7AE3"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How can we help?</w:t>
            </w:r>
          </w:p>
        </w:tc>
        <w:tc>
          <w:tcPr>
            <w:tcW w:w="2356" w:type="dxa"/>
            <w:shd w:val="clear" w:color="auto" w:fill="D9D9D9" w:themeFill="background1" w:themeFillShade="D9"/>
          </w:tcPr>
          <w:p w14:paraId="63534595"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Adult response</w:t>
            </w:r>
          </w:p>
          <w:p w14:paraId="0CA14D5C"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 xml:space="preserve">What do we need to intentionally teach? </w:t>
            </w:r>
          </w:p>
          <w:p w14:paraId="232168F0"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r w:rsidRPr="000619E0">
              <w:rPr>
                <w:rFonts w:ascii="Maiandra GD" w:hAnsi="Maiandra GD" w:cs="Calibri-Bold"/>
                <w:b/>
                <w:bCs/>
                <w:color w:val="000000"/>
                <w:sz w:val="20"/>
                <w:szCs w:val="20"/>
              </w:rPr>
              <w:t>Find the barriers and remove them</w:t>
            </w:r>
          </w:p>
        </w:tc>
      </w:tr>
      <w:tr w:rsidR="000725A3" w:rsidRPr="000619E0" w14:paraId="5AEA02C0" w14:textId="77777777" w:rsidTr="000725A3">
        <w:tc>
          <w:tcPr>
            <w:tcW w:w="2355" w:type="dxa"/>
          </w:tcPr>
          <w:p w14:paraId="0E295D61"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63F00603"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0A238EA3"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1123CC20"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255A90FD"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1E78F794"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21BEAF0D"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2B4E47BC"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7522D21B"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53E35BB4"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5441F902"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01FA9BCB"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p w14:paraId="06377AF7"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tc>
        <w:tc>
          <w:tcPr>
            <w:tcW w:w="2355" w:type="dxa"/>
          </w:tcPr>
          <w:p w14:paraId="1974FC66"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tc>
        <w:tc>
          <w:tcPr>
            <w:tcW w:w="2355" w:type="dxa"/>
          </w:tcPr>
          <w:p w14:paraId="3803950A"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tc>
        <w:tc>
          <w:tcPr>
            <w:tcW w:w="2356" w:type="dxa"/>
          </w:tcPr>
          <w:p w14:paraId="7C79777D" w14:textId="77777777" w:rsidR="000725A3" w:rsidRPr="000619E0" w:rsidRDefault="000725A3" w:rsidP="000725A3">
            <w:pPr>
              <w:autoSpaceDE w:val="0"/>
              <w:autoSpaceDN w:val="0"/>
              <w:adjustRightInd w:val="0"/>
              <w:jc w:val="both"/>
              <w:rPr>
                <w:rFonts w:ascii="Maiandra GD" w:hAnsi="Maiandra GD" w:cs="Calibri-Bold"/>
                <w:b/>
                <w:bCs/>
                <w:color w:val="000000"/>
                <w:sz w:val="20"/>
                <w:szCs w:val="20"/>
              </w:rPr>
            </w:pPr>
          </w:p>
        </w:tc>
      </w:tr>
    </w:tbl>
    <w:p w14:paraId="144A72E9" w14:textId="77777777" w:rsidR="00683F92" w:rsidRDefault="00683F92" w:rsidP="00683F92">
      <w:pPr>
        <w:autoSpaceDE w:val="0"/>
        <w:autoSpaceDN w:val="0"/>
        <w:adjustRightInd w:val="0"/>
        <w:spacing w:line="240" w:lineRule="auto"/>
        <w:jc w:val="both"/>
        <w:rPr>
          <w:rFonts w:ascii="Maiandra GD" w:hAnsi="Maiandra GD" w:cs="Calibri-Bold"/>
          <w:b/>
          <w:bCs/>
          <w:color w:val="000000"/>
          <w:sz w:val="20"/>
          <w:szCs w:val="20"/>
        </w:rPr>
      </w:pPr>
    </w:p>
    <w:p w14:paraId="5C024B1B" w14:textId="77777777" w:rsidR="000725A3" w:rsidRPr="000619E0" w:rsidRDefault="000725A3" w:rsidP="00683F92">
      <w:pPr>
        <w:autoSpaceDE w:val="0"/>
        <w:autoSpaceDN w:val="0"/>
        <w:adjustRightInd w:val="0"/>
        <w:spacing w:line="240" w:lineRule="auto"/>
        <w:jc w:val="both"/>
        <w:rPr>
          <w:rFonts w:ascii="Maiandra GD" w:hAnsi="Maiandra GD" w:cs="Calibri-Bold"/>
          <w:b/>
          <w:bCs/>
          <w:color w:val="000000"/>
          <w:sz w:val="20"/>
          <w:szCs w:val="20"/>
        </w:rPr>
      </w:pPr>
    </w:p>
    <w:p w14:paraId="348BC242" w14:textId="7590F035" w:rsidR="00683F92" w:rsidRPr="000619E0" w:rsidRDefault="00683F92" w:rsidP="000F1AA7">
      <w:pPr>
        <w:autoSpaceDE w:val="0"/>
        <w:autoSpaceDN w:val="0"/>
        <w:adjustRightInd w:val="0"/>
        <w:spacing w:line="240" w:lineRule="auto"/>
        <w:jc w:val="both"/>
        <w:rPr>
          <w:rFonts w:ascii="Maiandra GD" w:hAnsi="Maiandra GD" w:cs="Calibri-Bold"/>
          <w:b/>
          <w:bCs/>
          <w:color w:val="000000"/>
          <w:sz w:val="20"/>
          <w:szCs w:val="20"/>
        </w:rPr>
      </w:pPr>
    </w:p>
    <w:p w14:paraId="4B4DF94D"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0AC469DB"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0C248982"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78B16D55"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564297C6"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5A6565F7"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139464B4"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6941AA9B"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4B1E9479"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06B020E9"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32EF11A0"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1C2889C4"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79EB6AAC"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531BC354"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7559AFA2" w14:textId="77777777" w:rsidR="000725A3" w:rsidRDefault="000725A3" w:rsidP="00DE72A5">
      <w:pPr>
        <w:autoSpaceDE w:val="0"/>
        <w:autoSpaceDN w:val="0"/>
        <w:adjustRightInd w:val="0"/>
        <w:spacing w:line="240" w:lineRule="auto"/>
        <w:jc w:val="both"/>
        <w:rPr>
          <w:rFonts w:ascii="Maiandra GD" w:hAnsi="Maiandra GD" w:cs="Calibri-Bold"/>
          <w:b/>
          <w:bCs/>
          <w:color w:val="000000"/>
          <w:sz w:val="26"/>
          <w:szCs w:val="26"/>
        </w:rPr>
      </w:pPr>
    </w:p>
    <w:p w14:paraId="2E3C824D" w14:textId="6B213E23" w:rsidR="00DE72A5" w:rsidRPr="000619E0" w:rsidRDefault="00DE72A5" w:rsidP="00DE72A5">
      <w:pPr>
        <w:autoSpaceDE w:val="0"/>
        <w:autoSpaceDN w:val="0"/>
        <w:adjustRightInd w:val="0"/>
        <w:spacing w:line="240" w:lineRule="auto"/>
        <w:jc w:val="both"/>
        <w:rPr>
          <w:rFonts w:ascii="Maiandra GD" w:hAnsi="Maiandra GD" w:cs="Calibri-Bold"/>
          <w:b/>
          <w:bCs/>
          <w:color w:val="000000"/>
          <w:sz w:val="26"/>
          <w:szCs w:val="26"/>
        </w:rPr>
      </w:pPr>
      <w:r w:rsidRPr="000619E0">
        <w:rPr>
          <w:rFonts w:ascii="Maiandra GD" w:hAnsi="Maiandra GD" w:cs="Calibri-Bold"/>
          <w:b/>
          <w:bCs/>
          <w:color w:val="000000"/>
          <w:sz w:val="26"/>
          <w:szCs w:val="26"/>
        </w:rPr>
        <w:t xml:space="preserve">Appendix </w:t>
      </w:r>
      <w:r w:rsidR="00401BCB" w:rsidRPr="000619E0">
        <w:rPr>
          <w:rFonts w:ascii="Maiandra GD" w:hAnsi="Maiandra GD" w:cs="Calibri-Bold"/>
          <w:b/>
          <w:bCs/>
          <w:color w:val="000000"/>
          <w:sz w:val="26"/>
          <w:szCs w:val="26"/>
        </w:rPr>
        <w:t>5</w:t>
      </w:r>
      <w:r w:rsidRPr="000619E0">
        <w:rPr>
          <w:rFonts w:ascii="Maiandra GD" w:hAnsi="Maiandra GD" w:cs="Calibri-Bold"/>
          <w:b/>
          <w:bCs/>
          <w:color w:val="000000"/>
          <w:sz w:val="26"/>
          <w:szCs w:val="26"/>
        </w:rPr>
        <w:t>: Risk Assessment</w:t>
      </w:r>
    </w:p>
    <w:p w14:paraId="625F8921" w14:textId="77777777" w:rsidR="00DE72A5" w:rsidRPr="000619E0" w:rsidRDefault="00DE72A5" w:rsidP="00DE72A5">
      <w:pPr>
        <w:autoSpaceDE w:val="0"/>
        <w:autoSpaceDN w:val="0"/>
        <w:adjustRightInd w:val="0"/>
        <w:spacing w:line="240" w:lineRule="auto"/>
        <w:jc w:val="both"/>
        <w:rPr>
          <w:rFonts w:ascii="Maiandra GD" w:hAnsi="Maiandra GD" w:cs="Calibri-Bold"/>
          <w:b/>
          <w:bCs/>
          <w:color w:val="000000"/>
          <w:sz w:val="22"/>
        </w:rPr>
      </w:pPr>
    </w:p>
    <w:p w14:paraId="061CA9EF" w14:textId="77777777" w:rsidR="00DE72A5" w:rsidRPr="000619E0" w:rsidRDefault="00DE72A5" w:rsidP="00DE72A5">
      <w:pPr>
        <w:autoSpaceDE w:val="0"/>
        <w:autoSpaceDN w:val="0"/>
        <w:adjustRightInd w:val="0"/>
        <w:spacing w:line="240" w:lineRule="auto"/>
        <w:jc w:val="both"/>
        <w:rPr>
          <w:rFonts w:ascii="Maiandra GD" w:hAnsi="Maiandra GD" w:cs="Calibri-Bold"/>
          <w:b/>
          <w:bCs/>
          <w:color w:val="000000"/>
          <w:sz w:val="22"/>
        </w:rPr>
      </w:pPr>
      <w:r w:rsidRPr="000619E0">
        <w:rPr>
          <w:rFonts w:ascii="Maiandra GD" w:hAnsi="Maiandra GD" w:cs="Calibri-Bold"/>
          <w:b/>
          <w:bCs/>
          <w:color w:val="000000"/>
          <w:sz w:val="22"/>
        </w:rPr>
        <w:t>Key Questions for the Risk Assessment</w:t>
      </w:r>
    </w:p>
    <w:p w14:paraId="14AFDB5E" w14:textId="77777777" w:rsidR="00DE72A5" w:rsidRPr="000619E0" w:rsidRDefault="00DE72A5" w:rsidP="00DE72A5">
      <w:pPr>
        <w:autoSpaceDE w:val="0"/>
        <w:autoSpaceDN w:val="0"/>
        <w:adjustRightInd w:val="0"/>
        <w:spacing w:line="240" w:lineRule="auto"/>
        <w:jc w:val="both"/>
        <w:rPr>
          <w:rFonts w:ascii="Maiandra GD" w:hAnsi="Maiandra GD" w:cs="Calibri-Bold"/>
          <w:b/>
          <w:bCs/>
          <w:color w:val="000000"/>
          <w:sz w:val="22"/>
        </w:rPr>
      </w:pPr>
    </w:p>
    <w:p w14:paraId="397F58B3" w14:textId="1F64F153" w:rsidR="00DE72A5" w:rsidRPr="000619E0" w:rsidRDefault="00DE72A5" w:rsidP="00DE72A5">
      <w:pPr>
        <w:pStyle w:val="ListParagraph"/>
        <w:numPr>
          <w:ilvl w:val="0"/>
          <w:numId w:val="2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Assess the risk and reducing the potential for harm</w:t>
      </w:r>
    </w:p>
    <w:p w14:paraId="657AA3AA"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Adopting precautionary and preventative steps which help to avoid, prevent, minimise or mitigate incidents where staff can be harmed.  Maintaining a sense of proportion in relation to the assessed risk. Best practice will be to involve parents/carers and the CYP in this risk assessment process.</w:t>
      </w:r>
    </w:p>
    <w:p w14:paraId="2CE5AC64"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p>
    <w:p w14:paraId="021346EF" w14:textId="5EE297C2" w:rsidR="00DE72A5" w:rsidRPr="000619E0" w:rsidRDefault="003949B2"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Possible</w:t>
      </w:r>
      <w:r w:rsidR="00DE72A5" w:rsidRPr="000619E0">
        <w:rPr>
          <w:rFonts w:ascii="Maiandra GD" w:hAnsi="Maiandra GD" w:cs="Calibri-Bold"/>
          <w:color w:val="000000"/>
          <w:sz w:val="22"/>
        </w:rPr>
        <w:t xml:space="preserve"> questions to inform the risk assessment</w:t>
      </w:r>
    </w:p>
    <w:p w14:paraId="3894E0B1"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What harm could occur and how severe could this be?  How likely is this harm?</w:t>
      </w:r>
    </w:p>
    <w:p w14:paraId="427CC40A"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What information is provided for staff, how is it communicated?</w:t>
      </w:r>
    </w:p>
    <w:p w14:paraId="47798707"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Is the right level of training provided to relevant staff?</w:t>
      </w:r>
    </w:p>
    <w:p w14:paraId="1C3DF7C1"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Are there changes needed to the way people carry out their duties or where they work?</w:t>
      </w:r>
    </w:p>
    <w:p w14:paraId="10566349"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Has there been sufficient accounting of the site layout and the knowledge of the immediate working environment?</w:t>
      </w:r>
    </w:p>
    <w:p w14:paraId="5D2B9586"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Incident recording and response to incidents.</w:t>
      </w:r>
    </w:p>
    <w:p w14:paraId="6C1423BF" w14:textId="77777777" w:rsidR="00DE72A5" w:rsidRPr="000619E0" w:rsidRDefault="00DE72A5" w:rsidP="00DE72A5">
      <w:pPr>
        <w:numPr>
          <w:ilvl w:val="0"/>
          <w:numId w:val="11"/>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How is any information, reports, involvement with other agencies such as the police and children’s social care shared?</w:t>
      </w:r>
    </w:p>
    <w:p w14:paraId="5BAC5012"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b/>
      </w:r>
    </w:p>
    <w:p w14:paraId="7C889BC6"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The assessment will include:</w:t>
      </w:r>
    </w:p>
    <w:p w14:paraId="1FCD07F2"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Identified vulnerable CYP (those that are most likely to become dysregulated when, where including activities and areas).</w:t>
      </w:r>
    </w:p>
    <w:p w14:paraId="17B6A310"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Existing preventative measures and evaluation of the other potential risks.</w:t>
      </w:r>
    </w:p>
    <w:p w14:paraId="549A4F9D"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Additional preventative and control measures identified, including timescales.</w:t>
      </w:r>
    </w:p>
    <w:p w14:paraId="3EED19B8"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Communication procedures and review arrangements.</w:t>
      </w:r>
    </w:p>
    <w:p w14:paraId="29007FF6"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18"/>
          <w:szCs w:val="18"/>
        </w:rPr>
      </w:pPr>
    </w:p>
    <w:p w14:paraId="1339CB39"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2. Write an action plan</w:t>
      </w:r>
    </w:p>
    <w:p w14:paraId="2B360ECB"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CYP or groups of children and young people. The plan should include the following:</w:t>
      </w:r>
    </w:p>
    <w:p w14:paraId="53E2475B"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lastRenderedPageBreak/>
        <w:t>Action required,</w:t>
      </w:r>
    </w:p>
    <w:p w14:paraId="2AD83E15"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Action by whom</w:t>
      </w:r>
    </w:p>
    <w:p w14:paraId="44D2852B"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Risk priority</w:t>
      </w:r>
    </w:p>
    <w:p w14:paraId="5B4B9EC8"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Projected timescales</w:t>
      </w:r>
    </w:p>
    <w:p w14:paraId="7F174887" w14:textId="77777777" w:rsidR="00DE72A5" w:rsidRPr="000619E0" w:rsidRDefault="00DE72A5" w:rsidP="00DE72A5">
      <w:pPr>
        <w:numPr>
          <w:ilvl w:val="0"/>
          <w:numId w:val="14"/>
        </w:num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Date completed</w:t>
      </w:r>
    </w:p>
    <w:p w14:paraId="3B465622"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18"/>
          <w:szCs w:val="18"/>
        </w:rPr>
      </w:pPr>
    </w:p>
    <w:p w14:paraId="14633032" w14:textId="77777777" w:rsidR="00DE72A5" w:rsidRPr="000619E0" w:rsidRDefault="00DE72A5" w:rsidP="00DE72A5">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3. Monitor, Review and update the assessment</w:t>
      </w:r>
    </w:p>
    <w:p w14:paraId="495D666E" w14:textId="4B5D4CF5" w:rsidR="00DE72A5" w:rsidRDefault="00DE72A5" w:rsidP="000F1AA7">
      <w:pPr>
        <w:autoSpaceDE w:val="0"/>
        <w:autoSpaceDN w:val="0"/>
        <w:adjustRightInd w:val="0"/>
        <w:spacing w:line="240" w:lineRule="auto"/>
        <w:jc w:val="both"/>
        <w:rPr>
          <w:rFonts w:ascii="Maiandra GD" w:hAnsi="Maiandra GD" w:cs="Calibri-Bold"/>
          <w:color w:val="000000"/>
          <w:sz w:val="22"/>
        </w:rPr>
      </w:pPr>
      <w:r w:rsidRPr="000619E0">
        <w:rPr>
          <w:rFonts w:ascii="Maiandra GD" w:hAnsi="Maiandra GD" w:cs="Calibri-Bold"/>
          <w:color w:val="000000"/>
          <w:sz w:val="22"/>
        </w:rPr>
        <w:t xml:space="preserve">Any risk assessment should be regularly reviewed and updated. It also should be visited again following a significant incident to reflect on any learning or additional protective measures. </w:t>
      </w:r>
    </w:p>
    <w:p w14:paraId="1F3B6235"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7F7880E4"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087E1A58"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77ECCB3E"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3138D40B"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5D5C0FAE"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3528DF7B"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645E2B8F"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76AC5B7B" w14:textId="77777777" w:rsidR="000725A3" w:rsidRDefault="000725A3" w:rsidP="000F1AA7">
      <w:pPr>
        <w:autoSpaceDE w:val="0"/>
        <w:autoSpaceDN w:val="0"/>
        <w:adjustRightInd w:val="0"/>
        <w:spacing w:line="240" w:lineRule="auto"/>
        <w:jc w:val="both"/>
        <w:rPr>
          <w:rFonts w:ascii="Maiandra GD" w:hAnsi="Maiandra GD" w:cs="Calibri-Bold"/>
          <w:color w:val="000000"/>
          <w:sz w:val="22"/>
        </w:rPr>
      </w:pPr>
    </w:p>
    <w:p w14:paraId="71A9BC9F" w14:textId="77777777" w:rsidR="000725A3" w:rsidRPr="000619E0" w:rsidRDefault="000725A3" w:rsidP="000F1AA7">
      <w:pPr>
        <w:autoSpaceDE w:val="0"/>
        <w:autoSpaceDN w:val="0"/>
        <w:adjustRightInd w:val="0"/>
        <w:spacing w:line="240" w:lineRule="auto"/>
        <w:jc w:val="both"/>
        <w:rPr>
          <w:rFonts w:ascii="Maiandra GD" w:hAnsi="Maiandra GD" w:cs="Calibri-Bold"/>
          <w:b/>
          <w:bCs/>
          <w:color w:val="000000"/>
          <w:sz w:val="20"/>
          <w:szCs w:val="20"/>
        </w:rPr>
      </w:pPr>
    </w:p>
    <w:sectPr w:rsidR="000725A3" w:rsidRPr="000619E0" w:rsidSect="000E5954">
      <w:headerReference w:type="even" r:id="rId26"/>
      <w:headerReference w:type="default" r:id="rId27"/>
      <w:footerReference w:type="default" r:id="rId28"/>
      <w:headerReference w:type="first" r:id="rId29"/>
      <w:type w:val="continuous"/>
      <w:pgSz w:w="11906" w:h="16838"/>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D7B79" w14:textId="77777777" w:rsidR="00387FA9" w:rsidRDefault="00387FA9" w:rsidP="002F23F8">
      <w:pPr>
        <w:spacing w:line="240" w:lineRule="auto"/>
      </w:pPr>
      <w:r>
        <w:separator/>
      </w:r>
    </w:p>
  </w:endnote>
  <w:endnote w:type="continuationSeparator" w:id="0">
    <w:p w14:paraId="4E673EB9" w14:textId="77777777" w:rsidR="00387FA9" w:rsidRDefault="00387FA9" w:rsidP="002F23F8">
      <w:pPr>
        <w:spacing w:line="240" w:lineRule="auto"/>
      </w:pPr>
      <w:r>
        <w:continuationSeparator/>
      </w:r>
    </w:p>
  </w:endnote>
  <w:endnote w:type="continuationNotice" w:id="1">
    <w:p w14:paraId="0B988ED3" w14:textId="77777777" w:rsidR="00387FA9" w:rsidRDefault="00387F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27EC0" w14:textId="77777777" w:rsidR="008844E1" w:rsidRDefault="00884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983762"/>
      <w:docPartObj>
        <w:docPartGallery w:val="Page Numbers (Bottom of Page)"/>
        <w:docPartUnique/>
      </w:docPartObj>
    </w:sdtPr>
    <w:sdtEndPr>
      <w:rPr>
        <w:noProof/>
      </w:rPr>
    </w:sdtEndPr>
    <w:sdtContent>
      <w:p w14:paraId="135D8D92" w14:textId="1199AE1A" w:rsidR="008844E1" w:rsidRDefault="008844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829F6" w14:textId="1DF9C477" w:rsidR="008844E1" w:rsidRDefault="008844E1" w:rsidP="006E591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2C733" w14:textId="77777777" w:rsidR="008844E1" w:rsidRDefault="008844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442446"/>
      <w:docPartObj>
        <w:docPartGallery w:val="Page Numbers (Bottom of Page)"/>
        <w:docPartUnique/>
      </w:docPartObj>
    </w:sdtPr>
    <w:sdtEndPr>
      <w:rPr>
        <w:noProof/>
      </w:rPr>
    </w:sdtEndPr>
    <w:sdtContent>
      <w:p w14:paraId="41C22238" w14:textId="6AF93B15" w:rsidR="008844E1" w:rsidRDefault="008844E1">
        <w:pPr>
          <w:pStyle w:val="Footer"/>
        </w:pPr>
        <w:r>
          <w:fldChar w:fldCharType="begin"/>
        </w:r>
        <w:r>
          <w:instrText xml:space="preserve"> PAGE   \* MERGEFORMAT </w:instrText>
        </w:r>
        <w:r>
          <w:fldChar w:fldCharType="separate"/>
        </w:r>
        <w:r>
          <w:rPr>
            <w:noProof/>
          </w:rPr>
          <w:t>2</w:t>
        </w:r>
        <w:r>
          <w:rPr>
            <w:noProof/>
          </w:rPr>
          <w:fldChar w:fldCharType="end"/>
        </w:r>
      </w:p>
    </w:sdtContent>
  </w:sdt>
  <w:p w14:paraId="1446509C" w14:textId="4297A66E" w:rsidR="008844E1" w:rsidRPr="00C46798" w:rsidRDefault="008844E1"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6EC66" w14:textId="77777777" w:rsidR="00387FA9" w:rsidRDefault="00387FA9" w:rsidP="002F23F8">
      <w:pPr>
        <w:spacing w:line="240" w:lineRule="auto"/>
      </w:pPr>
      <w:r>
        <w:separator/>
      </w:r>
    </w:p>
  </w:footnote>
  <w:footnote w:type="continuationSeparator" w:id="0">
    <w:p w14:paraId="3CD4DFA0" w14:textId="77777777" w:rsidR="00387FA9" w:rsidRDefault="00387FA9" w:rsidP="002F23F8">
      <w:pPr>
        <w:spacing w:line="240" w:lineRule="auto"/>
      </w:pPr>
      <w:r>
        <w:continuationSeparator/>
      </w:r>
    </w:p>
  </w:footnote>
  <w:footnote w:type="continuationNotice" w:id="1">
    <w:p w14:paraId="3B0F5A63" w14:textId="77777777" w:rsidR="00387FA9" w:rsidRDefault="00387F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8CEC1" w14:textId="2B8CE8AF" w:rsidR="008844E1" w:rsidRDefault="008844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BEB8E" w14:textId="57C74768" w:rsidR="008844E1" w:rsidRDefault="008844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17EBD" w14:textId="3753F93A" w:rsidR="008844E1" w:rsidRDefault="008844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714F0" w14:textId="327E244B" w:rsidR="008844E1" w:rsidRDefault="008844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28B85" w14:textId="2C432E89" w:rsidR="008844E1" w:rsidRDefault="008844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A6BF7" w14:textId="130B45B6" w:rsidR="008844E1" w:rsidRDefault="00884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314F5B"/>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6A57EF"/>
    <w:multiLevelType w:val="hybridMultilevel"/>
    <w:tmpl w:val="F58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8142C2"/>
    <w:multiLevelType w:val="hybridMultilevel"/>
    <w:tmpl w:val="B08C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1F4C03"/>
    <w:multiLevelType w:val="hybridMultilevel"/>
    <w:tmpl w:val="B80C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8109AF"/>
    <w:multiLevelType w:val="hybridMultilevel"/>
    <w:tmpl w:val="F06C1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2D359D"/>
    <w:multiLevelType w:val="hybridMultilevel"/>
    <w:tmpl w:val="F184E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98384D"/>
    <w:multiLevelType w:val="hybridMultilevel"/>
    <w:tmpl w:val="35FC67EE"/>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BF40EF0"/>
    <w:multiLevelType w:val="hybridMultilevel"/>
    <w:tmpl w:val="F244C784"/>
    <w:lvl w:ilvl="0" w:tplc="08090001">
      <w:start w:val="1"/>
      <w:numFmt w:val="bullet"/>
      <w:lvlText w:val=""/>
      <w:lvlJc w:val="left"/>
      <w:pPr>
        <w:ind w:left="720" w:hanging="360"/>
      </w:pPr>
      <w:rPr>
        <w:rFonts w:ascii="Symbol" w:hAnsi="Symbol" w:hint="default"/>
      </w:rPr>
    </w:lvl>
    <w:lvl w:ilvl="1" w:tplc="881E525E">
      <w:numFmt w:val="bullet"/>
      <w:lvlText w:val="•"/>
      <w:lvlJc w:val="left"/>
      <w:pPr>
        <w:ind w:left="1440" w:hanging="360"/>
      </w:pPr>
      <w:rPr>
        <w:rFonts w:ascii="SymbolMT" w:eastAsia="Calibri"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710AF3"/>
    <w:multiLevelType w:val="hybridMultilevel"/>
    <w:tmpl w:val="8A8C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8"/>
  </w:num>
  <w:num w:numId="3">
    <w:abstractNumId w:val="0"/>
  </w:num>
  <w:num w:numId="4">
    <w:abstractNumId w:val="6"/>
  </w:num>
  <w:num w:numId="5">
    <w:abstractNumId w:val="13"/>
  </w:num>
  <w:num w:numId="6">
    <w:abstractNumId w:val="10"/>
  </w:num>
  <w:num w:numId="7">
    <w:abstractNumId w:val="1"/>
  </w:num>
  <w:num w:numId="8">
    <w:abstractNumId w:val="23"/>
  </w:num>
  <w:num w:numId="9">
    <w:abstractNumId w:val="15"/>
  </w:num>
  <w:num w:numId="10">
    <w:abstractNumId w:val="20"/>
  </w:num>
  <w:num w:numId="11">
    <w:abstractNumId w:val="16"/>
  </w:num>
  <w:num w:numId="12">
    <w:abstractNumId w:val="8"/>
  </w:num>
  <w:num w:numId="13">
    <w:abstractNumId w:val="9"/>
  </w:num>
  <w:num w:numId="14">
    <w:abstractNumId w:val="3"/>
  </w:num>
  <w:num w:numId="15">
    <w:abstractNumId w:val="26"/>
  </w:num>
  <w:num w:numId="16">
    <w:abstractNumId w:val="7"/>
  </w:num>
  <w:num w:numId="17">
    <w:abstractNumId w:val="22"/>
  </w:num>
  <w:num w:numId="18">
    <w:abstractNumId w:val="4"/>
  </w:num>
  <w:num w:numId="19">
    <w:abstractNumId w:val="14"/>
  </w:num>
  <w:num w:numId="20">
    <w:abstractNumId w:val="21"/>
  </w:num>
  <w:num w:numId="21">
    <w:abstractNumId w:val="12"/>
  </w:num>
  <w:num w:numId="22">
    <w:abstractNumId w:val="2"/>
  </w:num>
  <w:num w:numId="23">
    <w:abstractNumId w:val="11"/>
  </w:num>
  <w:num w:numId="24">
    <w:abstractNumId w:val="25"/>
  </w:num>
  <w:num w:numId="25">
    <w:abstractNumId w:val="17"/>
  </w:num>
  <w:num w:numId="26">
    <w:abstractNumId w:val="19"/>
  </w:num>
  <w:num w:numId="27">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C6"/>
    <w:rsid w:val="000006F0"/>
    <w:rsid w:val="00004CCD"/>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619E0"/>
    <w:rsid w:val="00062462"/>
    <w:rsid w:val="000725A3"/>
    <w:rsid w:val="0007739D"/>
    <w:rsid w:val="00081018"/>
    <w:rsid w:val="000812EC"/>
    <w:rsid w:val="0008466A"/>
    <w:rsid w:val="00084AF5"/>
    <w:rsid w:val="00087E8A"/>
    <w:rsid w:val="00094701"/>
    <w:rsid w:val="00094C54"/>
    <w:rsid w:val="00094DB0"/>
    <w:rsid w:val="000A0037"/>
    <w:rsid w:val="000A0ACF"/>
    <w:rsid w:val="000A52D0"/>
    <w:rsid w:val="000A5701"/>
    <w:rsid w:val="000B207D"/>
    <w:rsid w:val="000B57C3"/>
    <w:rsid w:val="000B6BDA"/>
    <w:rsid w:val="000C065D"/>
    <w:rsid w:val="000C1CE0"/>
    <w:rsid w:val="000C356D"/>
    <w:rsid w:val="000D694D"/>
    <w:rsid w:val="000D7D85"/>
    <w:rsid w:val="000E0568"/>
    <w:rsid w:val="000E09F0"/>
    <w:rsid w:val="000E5954"/>
    <w:rsid w:val="000F1AA7"/>
    <w:rsid w:val="000F50AD"/>
    <w:rsid w:val="000F76B4"/>
    <w:rsid w:val="00102403"/>
    <w:rsid w:val="001050BA"/>
    <w:rsid w:val="00116F0B"/>
    <w:rsid w:val="0011737F"/>
    <w:rsid w:val="0012385C"/>
    <w:rsid w:val="00125194"/>
    <w:rsid w:val="00130123"/>
    <w:rsid w:val="00134371"/>
    <w:rsid w:val="0013598A"/>
    <w:rsid w:val="00136CDD"/>
    <w:rsid w:val="0014389F"/>
    <w:rsid w:val="00146925"/>
    <w:rsid w:val="00146A31"/>
    <w:rsid w:val="00147717"/>
    <w:rsid w:val="00153CCD"/>
    <w:rsid w:val="0016580F"/>
    <w:rsid w:val="00165BB9"/>
    <w:rsid w:val="00171F45"/>
    <w:rsid w:val="00171FAB"/>
    <w:rsid w:val="001928E4"/>
    <w:rsid w:val="00193372"/>
    <w:rsid w:val="001A08CC"/>
    <w:rsid w:val="001A2A86"/>
    <w:rsid w:val="001B0C4C"/>
    <w:rsid w:val="001B62D7"/>
    <w:rsid w:val="001B7AF1"/>
    <w:rsid w:val="001C35A3"/>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369A9"/>
    <w:rsid w:val="002379DC"/>
    <w:rsid w:val="00240576"/>
    <w:rsid w:val="002408F0"/>
    <w:rsid w:val="00240EC9"/>
    <w:rsid w:val="00244282"/>
    <w:rsid w:val="00244A33"/>
    <w:rsid w:val="00244DCF"/>
    <w:rsid w:val="00252652"/>
    <w:rsid w:val="0026666A"/>
    <w:rsid w:val="00266B26"/>
    <w:rsid w:val="00267569"/>
    <w:rsid w:val="002711EF"/>
    <w:rsid w:val="0027586B"/>
    <w:rsid w:val="00276CEE"/>
    <w:rsid w:val="00276EAE"/>
    <w:rsid w:val="002776B3"/>
    <w:rsid w:val="00281504"/>
    <w:rsid w:val="00290DF0"/>
    <w:rsid w:val="00291AD8"/>
    <w:rsid w:val="002934E2"/>
    <w:rsid w:val="002938EB"/>
    <w:rsid w:val="002B409D"/>
    <w:rsid w:val="002C04D0"/>
    <w:rsid w:val="002C0B1C"/>
    <w:rsid w:val="002C2265"/>
    <w:rsid w:val="002C31E0"/>
    <w:rsid w:val="002C4C06"/>
    <w:rsid w:val="002C792A"/>
    <w:rsid w:val="002D1554"/>
    <w:rsid w:val="002D5C51"/>
    <w:rsid w:val="002D755A"/>
    <w:rsid w:val="002D7E34"/>
    <w:rsid w:val="002E682F"/>
    <w:rsid w:val="002F0B30"/>
    <w:rsid w:val="002F1B2C"/>
    <w:rsid w:val="002F23F8"/>
    <w:rsid w:val="002F2F58"/>
    <w:rsid w:val="002F4458"/>
    <w:rsid w:val="002F49FB"/>
    <w:rsid w:val="002F59C6"/>
    <w:rsid w:val="002F7F0C"/>
    <w:rsid w:val="003000DA"/>
    <w:rsid w:val="0030219F"/>
    <w:rsid w:val="00302BF7"/>
    <w:rsid w:val="003066A7"/>
    <w:rsid w:val="00306A51"/>
    <w:rsid w:val="00306BBD"/>
    <w:rsid w:val="00314CF5"/>
    <w:rsid w:val="00321995"/>
    <w:rsid w:val="00323E9D"/>
    <w:rsid w:val="003265D6"/>
    <w:rsid w:val="00333D8A"/>
    <w:rsid w:val="003353D8"/>
    <w:rsid w:val="003360ED"/>
    <w:rsid w:val="0033761D"/>
    <w:rsid w:val="003409B3"/>
    <w:rsid w:val="00340E37"/>
    <w:rsid w:val="00342AC6"/>
    <w:rsid w:val="00343570"/>
    <w:rsid w:val="003446DE"/>
    <w:rsid w:val="00344CBC"/>
    <w:rsid w:val="0034567F"/>
    <w:rsid w:val="0034623A"/>
    <w:rsid w:val="003470E0"/>
    <w:rsid w:val="003529C1"/>
    <w:rsid w:val="00352C71"/>
    <w:rsid w:val="00354ACC"/>
    <w:rsid w:val="00360176"/>
    <w:rsid w:val="00361C7E"/>
    <w:rsid w:val="00362414"/>
    <w:rsid w:val="00363F13"/>
    <w:rsid w:val="0036491C"/>
    <w:rsid w:val="00366510"/>
    <w:rsid w:val="00367E9E"/>
    <w:rsid w:val="003708A3"/>
    <w:rsid w:val="00373073"/>
    <w:rsid w:val="0038099D"/>
    <w:rsid w:val="00380F70"/>
    <w:rsid w:val="00381820"/>
    <w:rsid w:val="003820EE"/>
    <w:rsid w:val="00382877"/>
    <w:rsid w:val="003846BB"/>
    <w:rsid w:val="00385DBD"/>
    <w:rsid w:val="00387FA9"/>
    <w:rsid w:val="00392191"/>
    <w:rsid w:val="00392F0B"/>
    <w:rsid w:val="00393B63"/>
    <w:rsid w:val="003949B2"/>
    <w:rsid w:val="003A081D"/>
    <w:rsid w:val="003A1117"/>
    <w:rsid w:val="003A26DB"/>
    <w:rsid w:val="003A292F"/>
    <w:rsid w:val="003A5105"/>
    <w:rsid w:val="003A5A0B"/>
    <w:rsid w:val="003A719B"/>
    <w:rsid w:val="003A741F"/>
    <w:rsid w:val="003B66AE"/>
    <w:rsid w:val="003C1666"/>
    <w:rsid w:val="003D114F"/>
    <w:rsid w:val="003D18A8"/>
    <w:rsid w:val="003D2088"/>
    <w:rsid w:val="003D3234"/>
    <w:rsid w:val="003D4D5F"/>
    <w:rsid w:val="003D4F18"/>
    <w:rsid w:val="003D6A67"/>
    <w:rsid w:val="003D789D"/>
    <w:rsid w:val="003E11EA"/>
    <w:rsid w:val="003E251B"/>
    <w:rsid w:val="003F5F12"/>
    <w:rsid w:val="00401BCB"/>
    <w:rsid w:val="004039B0"/>
    <w:rsid w:val="00403F9E"/>
    <w:rsid w:val="00410CAB"/>
    <w:rsid w:val="00412482"/>
    <w:rsid w:val="00414778"/>
    <w:rsid w:val="00414B0B"/>
    <w:rsid w:val="00417513"/>
    <w:rsid w:val="00417B6E"/>
    <w:rsid w:val="0042229B"/>
    <w:rsid w:val="0042254E"/>
    <w:rsid w:val="00423DDA"/>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691D"/>
    <w:rsid w:val="004D765E"/>
    <w:rsid w:val="004E47A9"/>
    <w:rsid w:val="004E5297"/>
    <w:rsid w:val="004E67F6"/>
    <w:rsid w:val="004F02F9"/>
    <w:rsid w:val="004F5431"/>
    <w:rsid w:val="004F6363"/>
    <w:rsid w:val="004F7076"/>
    <w:rsid w:val="0050180A"/>
    <w:rsid w:val="00504509"/>
    <w:rsid w:val="005049F0"/>
    <w:rsid w:val="0050667F"/>
    <w:rsid w:val="0051460B"/>
    <w:rsid w:val="00516FDD"/>
    <w:rsid w:val="00543EEB"/>
    <w:rsid w:val="005503A2"/>
    <w:rsid w:val="0055090D"/>
    <w:rsid w:val="00551A19"/>
    <w:rsid w:val="005578C7"/>
    <w:rsid w:val="00557F9A"/>
    <w:rsid w:val="00562C84"/>
    <w:rsid w:val="005631E3"/>
    <w:rsid w:val="00567944"/>
    <w:rsid w:val="00567D9B"/>
    <w:rsid w:val="005715E9"/>
    <w:rsid w:val="005739FD"/>
    <w:rsid w:val="00574D6D"/>
    <w:rsid w:val="00582D92"/>
    <w:rsid w:val="005905E7"/>
    <w:rsid w:val="005913C3"/>
    <w:rsid w:val="00591F66"/>
    <w:rsid w:val="00593B6C"/>
    <w:rsid w:val="005A4B86"/>
    <w:rsid w:val="005A572C"/>
    <w:rsid w:val="005B0247"/>
    <w:rsid w:val="005B099C"/>
    <w:rsid w:val="005B2761"/>
    <w:rsid w:val="005B4674"/>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DDA"/>
    <w:rsid w:val="00636A25"/>
    <w:rsid w:val="00643915"/>
    <w:rsid w:val="00652B83"/>
    <w:rsid w:val="00655027"/>
    <w:rsid w:val="00656C69"/>
    <w:rsid w:val="0066115F"/>
    <w:rsid w:val="00672E2C"/>
    <w:rsid w:val="0067596E"/>
    <w:rsid w:val="00677691"/>
    <w:rsid w:val="00680150"/>
    <w:rsid w:val="00681AE4"/>
    <w:rsid w:val="00683F92"/>
    <w:rsid w:val="006841BD"/>
    <w:rsid w:val="006847FA"/>
    <w:rsid w:val="00691E19"/>
    <w:rsid w:val="00695590"/>
    <w:rsid w:val="006A09BD"/>
    <w:rsid w:val="006A1AE2"/>
    <w:rsid w:val="006A5884"/>
    <w:rsid w:val="006A774D"/>
    <w:rsid w:val="006B00A9"/>
    <w:rsid w:val="006B3BA0"/>
    <w:rsid w:val="006B62C8"/>
    <w:rsid w:val="006C64C1"/>
    <w:rsid w:val="006D0DFA"/>
    <w:rsid w:val="006D1566"/>
    <w:rsid w:val="006D4183"/>
    <w:rsid w:val="006D4A4C"/>
    <w:rsid w:val="006D5052"/>
    <w:rsid w:val="006D59D4"/>
    <w:rsid w:val="006D5D6B"/>
    <w:rsid w:val="006D6C75"/>
    <w:rsid w:val="006E0110"/>
    <w:rsid w:val="006E4F46"/>
    <w:rsid w:val="006E5913"/>
    <w:rsid w:val="006F1686"/>
    <w:rsid w:val="006F4093"/>
    <w:rsid w:val="006F46CE"/>
    <w:rsid w:val="006F69C4"/>
    <w:rsid w:val="006F79F7"/>
    <w:rsid w:val="007029B1"/>
    <w:rsid w:val="0070558A"/>
    <w:rsid w:val="00707D11"/>
    <w:rsid w:val="00715891"/>
    <w:rsid w:val="0071646C"/>
    <w:rsid w:val="0071730F"/>
    <w:rsid w:val="00727BEB"/>
    <w:rsid w:val="00737480"/>
    <w:rsid w:val="00737ADB"/>
    <w:rsid w:val="00742704"/>
    <w:rsid w:val="00747AB4"/>
    <w:rsid w:val="00747B8A"/>
    <w:rsid w:val="00753D28"/>
    <w:rsid w:val="007635C0"/>
    <w:rsid w:val="00764F1A"/>
    <w:rsid w:val="0076595A"/>
    <w:rsid w:val="0077482B"/>
    <w:rsid w:val="00775A01"/>
    <w:rsid w:val="00777A7C"/>
    <w:rsid w:val="00785054"/>
    <w:rsid w:val="00790094"/>
    <w:rsid w:val="0079123C"/>
    <w:rsid w:val="00797EED"/>
    <w:rsid w:val="007A1408"/>
    <w:rsid w:val="007A21E7"/>
    <w:rsid w:val="007A3DE5"/>
    <w:rsid w:val="007A3E9A"/>
    <w:rsid w:val="007A656C"/>
    <w:rsid w:val="007A756F"/>
    <w:rsid w:val="007B7782"/>
    <w:rsid w:val="007B7C99"/>
    <w:rsid w:val="007C0924"/>
    <w:rsid w:val="007C2B74"/>
    <w:rsid w:val="007C5F5B"/>
    <w:rsid w:val="007C6E69"/>
    <w:rsid w:val="007C7200"/>
    <w:rsid w:val="007D244D"/>
    <w:rsid w:val="007D7831"/>
    <w:rsid w:val="007E2F41"/>
    <w:rsid w:val="007E5222"/>
    <w:rsid w:val="007F04A2"/>
    <w:rsid w:val="007F32AF"/>
    <w:rsid w:val="007F4230"/>
    <w:rsid w:val="007F76F8"/>
    <w:rsid w:val="007F7C7D"/>
    <w:rsid w:val="00802689"/>
    <w:rsid w:val="00805DBB"/>
    <w:rsid w:val="00806EFA"/>
    <w:rsid w:val="00813045"/>
    <w:rsid w:val="00820AE9"/>
    <w:rsid w:val="00822A07"/>
    <w:rsid w:val="00826D14"/>
    <w:rsid w:val="00831703"/>
    <w:rsid w:val="00831B97"/>
    <w:rsid w:val="0083227E"/>
    <w:rsid w:val="00833E99"/>
    <w:rsid w:val="008356A8"/>
    <w:rsid w:val="0084137D"/>
    <w:rsid w:val="0084648C"/>
    <w:rsid w:val="00846AD7"/>
    <w:rsid w:val="0085016B"/>
    <w:rsid w:val="00850E6B"/>
    <w:rsid w:val="008532BD"/>
    <w:rsid w:val="00853A51"/>
    <w:rsid w:val="008551D2"/>
    <w:rsid w:val="0086004C"/>
    <w:rsid w:val="00861AC4"/>
    <w:rsid w:val="008655F9"/>
    <w:rsid w:val="00867B43"/>
    <w:rsid w:val="0087420D"/>
    <w:rsid w:val="008777E1"/>
    <w:rsid w:val="008840D6"/>
    <w:rsid w:val="008844E1"/>
    <w:rsid w:val="00891F59"/>
    <w:rsid w:val="00894179"/>
    <w:rsid w:val="008A084B"/>
    <w:rsid w:val="008A11D1"/>
    <w:rsid w:val="008A1752"/>
    <w:rsid w:val="008A428B"/>
    <w:rsid w:val="008A6213"/>
    <w:rsid w:val="008A6A62"/>
    <w:rsid w:val="008A7073"/>
    <w:rsid w:val="008A7947"/>
    <w:rsid w:val="008B0B8E"/>
    <w:rsid w:val="008B71E3"/>
    <w:rsid w:val="008B7824"/>
    <w:rsid w:val="008C105D"/>
    <w:rsid w:val="008C403B"/>
    <w:rsid w:val="008C5705"/>
    <w:rsid w:val="008C6A58"/>
    <w:rsid w:val="008C6D54"/>
    <w:rsid w:val="008D3AA0"/>
    <w:rsid w:val="008D4156"/>
    <w:rsid w:val="008D42EA"/>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431B8"/>
    <w:rsid w:val="00950B42"/>
    <w:rsid w:val="00952B82"/>
    <w:rsid w:val="00961D93"/>
    <w:rsid w:val="00962B4C"/>
    <w:rsid w:val="00963D20"/>
    <w:rsid w:val="00964180"/>
    <w:rsid w:val="00967F6C"/>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A5DA7"/>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3ADC"/>
    <w:rsid w:val="009E3D76"/>
    <w:rsid w:val="009E545B"/>
    <w:rsid w:val="009F5A9F"/>
    <w:rsid w:val="00A04ED4"/>
    <w:rsid w:val="00A055B9"/>
    <w:rsid w:val="00A12790"/>
    <w:rsid w:val="00A12B62"/>
    <w:rsid w:val="00A1322F"/>
    <w:rsid w:val="00A136D2"/>
    <w:rsid w:val="00A2054C"/>
    <w:rsid w:val="00A2251A"/>
    <w:rsid w:val="00A310A0"/>
    <w:rsid w:val="00A34594"/>
    <w:rsid w:val="00A35DE2"/>
    <w:rsid w:val="00A37540"/>
    <w:rsid w:val="00A45FA6"/>
    <w:rsid w:val="00A469B4"/>
    <w:rsid w:val="00A50F56"/>
    <w:rsid w:val="00A545AC"/>
    <w:rsid w:val="00A55E13"/>
    <w:rsid w:val="00A61A1D"/>
    <w:rsid w:val="00A62624"/>
    <w:rsid w:val="00A66D37"/>
    <w:rsid w:val="00A74311"/>
    <w:rsid w:val="00A771FD"/>
    <w:rsid w:val="00A81283"/>
    <w:rsid w:val="00A812F0"/>
    <w:rsid w:val="00A826C8"/>
    <w:rsid w:val="00A84B8D"/>
    <w:rsid w:val="00A860E6"/>
    <w:rsid w:val="00A90BA5"/>
    <w:rsid w:val="00A951B3"/>
    <w:rsid w:val="00A97E8E"/>
    <w:rsid w:val="00AA2275"/>
    <w:rsid w:val="00AA5B00"/>
    <w:rsid w:val="00AA669C"/>
    <w:rsid w:val="00AA6A9E"/>
    <w:rsid w:val="00AA6C99"/>
    <w:rsid w:val="00AB0745"/>
    <w:rsid w:val="00AB16E3"/>
    <w:rsid w:val="00AB3590"/>
    <w:rsid w:val="00AB5B34"/>
    <w:rsid w:val="00AC16EA"/>
    <w:rsid w:val="00AC2EB8"/>
    <w:rsid w:val="00AD0B87"/>
    <w:rsid w:val="00AD0DC3"/>
    <w:rsid w:val="00AD154F"/>
    <w:rsid w:val="00AD163D"/>
    <w:rsid w:val="00AD204D"/>
    <w:rsid w:val="00AD295B"/>
    <w:rsid w:val="00AD4461"/>
    <w:rsid w:val="00AF3180"/>
    <w:rsid w:val="00AF6088"/>
    <w:rsid w:val="00AF67FE"/>
    <w:rsid w:val="00AF6BAA"/>
    <w:rsid w:val="00B00343"/>
    <w:rsid w:val="00B00557"/>
    <w:rsid w:val="00B00BEB"/>
    <w:rsid w:val="00B05A75"/>
    <w:rsid w:val="00B10535"/>
    <w:rsid w:val="00B106E4"/>
    <w:rsid w:val="00B11362"/>
    <w:rsid w:val="00B156BD"/>
    <w:rsid w:val="00B16BA7"/>
    <w:rsid w:val="00B17C9F"/>
    <w:rsid w:val="00B23899"/>
    <w:rsid w:val="00B27655"/>
    <w:rsid w:val="00B36D24"/>
    <w:rsid w:val="00B37F54"/>
    <w:rsid w:val="00B42F1A"/>
    <w:rsid w:val="00B4310A"/>
    <w:rsid w:val="00B43EAD"/>
    <w:rsid w:val="00B4432A"/>
    <w:rsid w:val="00B447F0"/>
    <w:rsid w:val="00B448F8"/>
    <w:rsid w:val="00B450A4"/>
    <w:rsid w:val="00B474D0"/>
    <w:rsid w:val="00B5205D"/>
    <w:rsid w:val="00B53335"/>
    <w:rsid w:val="00B548C5"/>
    <w:rsid w:val="00B56079"/>
    <w:rsid w:val="00B60DD2"/>
    <w:rsid w:val="00B64B8B"/>
    <w:rsid w:val="00B73419"/>
    <w:rsid w:val="00B74447"/>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4093E"/>
    <w:rsid w:val="00C41433"/>
    <w:rsid w:val="00C41AAC"/>
    <w:rsid w:val="00C4215C"/>
    <w:rsid w:val="00C46798"/>
    <w:rsid w:val="00C46A98"/>
    <w:rsid w:val="00C46C70"/>
    <w:rsid w:val="00C54BF2"/>
    <w:rsid w:val="00C605DF"/>
    <w:rsid w:val="00C62234"/>
    <w:rsid w:val="00C63104"/>
    <w:rsid w:val="00C6519F"/>
    <w:rsid w:val="00C65FF3"/>
    <w:rsid w:val="00C70F9A"/>
    <w:rsid w:val="00C72FFE"/>
    <w:rsid w:val="00C73277"/>
    <w:rsid w:val="00C8082A"/>
    <w:rsid w:val="00C83E60"/>
    <w:rsid w:val="00C86FE8"/>
    <w:rsid w:val="00C87143"/>
    <w:rsid w:val="00C87368"/>
    <w:rsid w:val="00C917C7"/>
    <w:rsid w:val="00C94555"/>
    <w:rsid w:val="00C959BC"/>
    <w:rsid w:val="00C9775C"/>
    <w:rsid w:val="00CA2BB6"/>
    <w:rsid w:val="00CA53E6"/>
    <w:rsid w:val="00CB045C"/>
    <w:rsid w:val="00CB37DD"/>
    <w:rsid w:val="00CC0EE0"/>
    <w:rsid w:val="00CC1E17"/>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6F39"/>
    <w:rsid w:val="00D2621E"/>
    <w:rsid w:val="00D270BE"/>
    <w:rsid w:val="00D277D7"/>
    <w:rsid w:val="00D30114"/>
    <w:rsid w:val="00D30731"/>
    <w:rsid w:val="00D33413"/>
    <w:rsid w:val="00D41FAF"/>
    <w:rsid w:val="00D4326D"/>
    <w:rsid w:val="00D43D07"/>
    <w:rsid w:val="00D515A0"/>
    <w:rsid w:val="00D516F0"/>
    <w:rsid w:val="00D602AD"/>
    <w:rsid w:val="00D651BC"/>
    <w:rsid w:val="00D7000C"/>
    <w:rsid w:val="00D709E1"/>
    <w:rsid w:val="00D71E9C"/>
    <w:rsid w:val="00D723B7"/>
    <w:rsid w:val="00D75698"/>
    <w:rsid w:val="00D76601"/>
    <w:rsid w:val="00D83A98"/>
    <w:rsid w:val="00D87B32"/>
    <w:rsid w:val="00D90E9E"/>
    <w:rsid w:val="00D91EAE"/>
    <w:rsid w:val="00D96C32"/>
    <w:rsid w:val="00DA32C6"/>
    <w:rsid w:val="00DA536B"/>
    <w:rsid w:val="00DA6257"/>
    <w:rsid w:val="00DB730F"/>
    <w:rsid w:val="00DB755A"/>
    <w:rsid w:val="00DC094A"/>
    <w:rsid w:val="00DC4656"/>
    <w:rsid w:val="00DC57A3"/>
    <w:rsid w:val="00DD19D7"/>
    <w:rsid w:val="00DD1C04"/>
    <w:rsid w:val="00DD2BB0"/>
    <w:rsid w:val="00DD2BE9"/>
    <w:rsid w:val="00DD402C"/>
    <w:rsid w:val="00DD42AE"/>
    <w:rsid w:val="00DD545E"/>
    <w:rsid w:val="00DE3371"/>
    <w:rsid w:val="00DE3A5B"/>
    <w:rsid w:val="00DE5779"/>
    <w:rsid w:val="00DE7153"/>
    <w:rsid w:val="00DE72A5"/>
    <w:rsid w:val="00DF1E6D"/>
    <w:rsid w:val="00DF6613"/>
    <w:rsid w:val="00E014AA"/>
    <w:rsid w:val="00E01FA6"/>
    <w:rsid w:val="00E040D3"/>
    <w:rsid w:val="00E1162D"/>
    <w:rsid w:val="00E1174A"/>
    <w:rsid w:val="00E11EE5"/>
    <w:rsid w:val="00E11FC7"/>
    <w:rsid w:val="00E122A9"/>
    <w:rsid w:val="00E12C46"/>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7FC3"/>
    <w:rsid w:val="00E525F6"/>
    <w:rsid w:val="00E559CE"/>
    <w:rsid w:val="00E57FC4"/>
    <w:rsid w:val="00E66D13"/>
    <w:rsid w:val="00E70884"/>
    <w:rsid w:val="00E70EED"/>
    <w:rsid w:val="00E7283B"/>
    <w:rsid w:val="00E75992"/>
    <w:rsid w:val="00E84771"/>
    <w:rsid w:val="00E875F0"/>
    <w:rsid w:val="00E930B7"/>
    <w:rsid w:val="00E93738"/>
    <w:rsid w:val="00E94256"/>
    <w:rsid w:val="00E94B3C"/>
    <w:rsid w:val="00E96AD9"/>
    <w:rsid w:val="00EA09BB"/>
    <w:rsid w:val="00EA0EA6"/>
    <w:rsid w:val="00EA12D6"/>
    <w:rsid w:val="00EA1563"/>
    <w:rsid w:val="00EA1E0B"/>
    <w:rsid w:val="00EA1E60"/>
    <w:rsid w:val="00EA4F6E"/>
    <w:rsid w:val="00EA6295"/>
    <w:rsid w:val="00EB0EC7"/>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2343"/>
    <w:rsid w:val="00F14A29"/>
    <w:rsid w:val="00F157E3"/>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4F5"/>
    <w:rsid w:val="00F66534"/>
    <w:rsid w:val="00F7780D"/>
    <w:rsid w:val="00F82D36"/>
    <w:rsid w:val="00F83AFA"/>
    <w:rsid w:val="00F83FB7"/>
    <w:rsid w:val="00F85542"/>
    <w:rsid w:val="00F85880"/>
    <w:rsid w:val="00F85B3C"/>
    <w:rsid w:val="00F9105E"/>
    <w:rsid w:val="00F92DD3"/>
    <w:rsid w:val="00F940DA"/>
    <w:rsid w:val="00FA1C48"/>
    <w:rsid w:val="00FA3353"/>
    <w:rsid w:val="00FB07AF"/>
    <w:rsid w:val="00FB770E"/>
    <w:rsid w:val="00FC253D"/>
    <w:rsid w:val="00FC55B9"/>
    <w:rsid w:val="00FC5CFD"/>
    <w:rsid w:val="00FC66D0"/>
    <w:rsid w:val="00FC7563"/>
    <w:rsid w:val="00FC788B"/>
    <w:rsid w:val="00FD4B58"/>
    <w:rsid w:val="00FD571D"/>
    <w:rsid w:val="00FD5A5A"/>
    <w:rsid w:val="00FE1889"/>
    <w:rsid w:val="00FE4ECA"/>
    <w:rsid w:val="00FE7826"/>
    <w:rsid w:val="00FE7D98"/>
    <w:rsid w:val="00FF1678"/>
    <w:rsid w:val="00FF3895"/>
    <w:rsid w:val="00FF40CC"/>
    <w:rsid w:val="00FF50F9"/>
    <w:rsid w:val="00FF7EBF"/>
    <w:rsid w:val="00FF7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AE33"/>
  <w15:chartTrackingRefBased/>
  <w15:docId w15:val="{573D4EDC-7E51-4D48-9742-1FEAF036F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E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5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styleId="UnresolvedMention">
    <w:name w:val="Unresolved Mention"/>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schools.essex.gov.uk/pupils/social_emotional_mental_health_portal_for_schools/Pages/lets_talk_semh_resource_suite.aspx" TargetMode="External"/><Relationship Id="rId5" Type="http://schemas.openxmlformats.org/officeDocument/2006/relationships/numbering" Target="numbering.xml"/><Relationship Id="rId15" Type="http://schemas.openxmlformats.org/officeDocument/2006/relationships/hyperlink" Target="mailto:admin@feering.essex.sch.uk" TargetMode="External"/><Relationship Id="rId23" Type="http://schemas.openxmlformats.org/officeDocument/2006/relationships/hyperlink" Target="https://assets.publishing.service.gov.uk/media/64ef773513ae1500116e30db/Suspension_and_permanent_exclusion_guidance_september_23.pdf"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st-andrewscofe.com" TargetMode="External"/><Relationship Id="rId22" Type="http://schemas.openxmlformats.org/officeDocument/2006/relationships/hyperlink" Target="https://assets.publishing.service.gov.uk/media/64ef773513ae1500116e30db/Suspension_and_permanent_exclusion_guidance_september_23.pdf"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FADF0B61B0E040BB4CF033A13669DF" ma:contentTypeVersion="2" ma:contentTypeDescription="Create a new document." ma:contentTypeScope="" ma:versionID="cf42e256abac7da709ad41efcaf316ba">
  <xsd:schema xmlns:xsd="http://www.w3.org/2001/XMLSchema" xmlns:xs="http://www.w3.org/2001/XMLSchema" xmlns:p="http://schemas.microsoft.com/office/2006/metadata/properties" xmlns:ns1="http://schemas.microsoft.com/sharepoint/v3" targetNamespace="http://schemas.microsoft.com/office/2006/metadata/properties" ma:root="true" ma:fieldsID="cfd0db3808314f1215bdfe9818d308dd"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B6E9-3E03-4A26-9ADC-7096AE97803C}">
  <ds:schemaRefs>
    <ds:schemaRef ds:uri="http://www.w3.org/XML/1998/namespace"/>
    <ds:schemaRef ds:uri="http://schemas.microsoft.com/office/2006/documentManagement/types"/>
    <ds:schemaRef ds:uri="http://purl.org/dc/dcmitype/"/>
    <ds:schemaRef ds:uri="http://purl.org/dc/terms/"/>
    <ds:schemaRef ds:uri="http://schemas.microsoft.com/sharepoint/v3"/>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1020075-835B-4B49-B2AB-AA06AB813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4.xml><?xml version="1.0" encoding="utf-8"?>
<ds:datastoreItem xmlns:ds="http://schemas.openxmlformats.org/officeDocument/2006/customXml" ds:itemID="{BAF6010D-AFEA-4B25-A9EE-E9BFCD287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6217</Words>
  <Characters>35441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41575</CharactersWithSpaces>
  <SharedDoc>false</SharedDoc>
  <HLinks>
    <vt:vector size="36" baseType="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7995491</vt:i4>
      </vt:variant>
      <vt:variant>
        <vt:i4>15</vt:i4>
      </vt:variant>
      <vt:variant>
        <vt:i4>0</vt:i4>
      </vt:variant>
      <vt:variant>
        <vt:i4>5</vt:i4>
      </vt:variant>
      <vt:variant>
        <vt:lpwstr>https://www.gov.uk/government/publications/behaviour-in-schools</vt:lpwstr>
      </vt:variant>
      <vt:variant>
        <vt:lpwstr/>
      </vt:variant>
      <vt:variant>
        <vt:i4>917599</vt:i4>
      </vt:variant>
      <vt:variant>
        <vt:i4>12</vt:i4>
      </vt:variant>
      <vt:variant>
        <vt:i4>0</vt:i4>
      </vt:variant>
      <vt:variant>
        <vt:i4>5</vt:i4>
      </vt:variant>
      <vt:variant>
        <vt:lpwstr>https://www.gov.uk/government/publications/positive-environments-where-children-can-flourish</vt:lpwstr>
      </vt:variant>
      <vt:variant>
        <vt:lpwstr/>
      </vt:variant>
      <vt:variant>
        <vt:i4>7209014</vt:i4>
      </vt:variant>
      <vt:variant>
        <vt:i4>9</vt:i4>
      </vt:variant>
      <vt:variant>
        <vt:i4>0</vt:i4>
      </vt:variant>
      <vt:variant>
        <vt:i4>5</vt:i4>
      </vt:variant>
      <vt:variant>
        <vt:lpwstr>https://www.gov.uk/government/publications/school-exclusion</vt:lpwstr>
      </vt:variant>
      <vt:variant>
        <vt:lpwstr/>
      </vt:variant>
      <vt:variant>
        <vt:i4>6750229</vt:i4>
      </vt:variant>
      <vt:variant>
        <vt:i4>3</vt:i4>
      </vt:variant>
      <vt:variant>
        <vt:i4>0</vt:i4>
      </vt:variant>
      <vt:variant>
        <vt:i4>5</vt:i4>
      </vt:variant>
      <vt:variant>
        <vt:lpwstr>https://assets.publishing.service.gov.uk/government/uploads/system/uploads/attachment_data/file/488034/Behaviour_and_Discipline_in_Schools_-_A_guide_for_headteachers_and_School_Staff.pdf</vt:lpwstr>
      </vt:variant>
      <vt:variant>
        <vt:lpwstr/>
      </vt:variant>
      <vt:variant>
        <vt:i4>65611</vt:i4>
      </vt:variant>
      <vt:variant>
        <vt:i4>0</vt:i4>
      </vt:variant>
      <vt:variant>
        <vt:i4>0</vt:i4>
      </vt:variant>
      <vt:variant>
        <vt:i4>5</vt:i4>
      </vt:variant>
      <vt:variant>
        <vt:lpwstr>https://schools.essex.gov.uk/pupils/social_emotional_mental_health_portal_for_schools/Pages/lets_talk_semh_resource_suite.aspx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j.lawman@StAndrews.net</cp:lastModifiedBy>
  <cp:revision>3</cp:revision>
  <cp:lastPrinted>2022-03-03T14:12:00Z</cp:lastPrinted>
  <dcterms:created xsi:type="dcterms:W3CDTF">2026-10-08T11:45:00Z</dcterms:created>
  <dcterms:modified xsi:type="dcterms:W3CDTF">2026-10-15T09:28:00Z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0x01010058FADF0B61B0E040BB4CF033A13669DF</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