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03" w:type="dxa"/>
        <w:tblInd w:w="-17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443"/>
      </w:tblGrid>
      <w:tr w:rsidR="00867201">
        <w:trPr>
          <w:trHeight w:val="194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867201" w:rsidRDefault="00867201">
            <w:pPr>
              <w:spacing w:after="0"/>
            </w:pPr>
          </w:p>
        </w:tc>
        <w:tc>
          <w:tcPr>
            <w:tcW w:w="7631" w:type="dxa"/>
            <w:tcBorders>
              <w:top w:val="nil"/>
              <w:left w:val="nil"/>
              <w:bottom w:val="nil"/>
              <w:right w:val="nil"/>
            </w:tcBorders>
          </w:tcPr>
          <w:p w:rsidR="00867201" w:rsidRDefault="00867201">
            <w:pPr>
              <w:spacing w:after="0"/>
              <w:ind w:left="-3310" w:right="10941"/>
            </w:pPr>
          </w:p>
          <w:tbl>
            <w:tblPr>
              <w:tblStyle w:val="TableGrid"/>
              <w:tblW w:w="6975" w:type="dxa"/>
              <w:tblInd w:w="656" w:type="dxa"/>
              <w:tblCellMar>
                <w:top w:w="0" w:type="dxa"/>
                <w:left w:w="223" w:type="dxa"/>
                <w:bottom w:w="0" w:type="dxa"/>
                <w:right w:w="114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867201">
              <w:trPr>
                <w:trHeight w:val="1800"/>
              </w:trPr>
              <w:tc>
                <w:tcPr>
                  <w:tcW w:w="6975" w:type="dxa"/>
                  <w:tcBorders>
                    <w:top w:val="single" w:sz="8" w:space="0" w:color="41719C"/>
                    <w:left w:val="single" w:sz="8" w:space="0" w:color="41719C"/>
                    <w:bottom w:val="single" w:sz="8" w:space="0" w:color="41719C"/>
                    <w:right w:val="single" w:sz="8" w:space="0" w:color="41719C"/>
                  </w:tcBorders>
                  <w:shd w:val="clear" w:color="auto" w:fill="5B9BD5"/>
                  <w:vAlign w:val="center"/>
                </w:tcPr>
                <w:p w:rsidR="00867201" w:rsidRDefault="007E54C2">
                  <w:pPr>
                    <w:spacing w:after="98"/>
                    <w:jc w:val="both"/>
                  </w:pPr>
                  <w:r>
                    <w:rPr>
                      <w:rFonts w:ascii="Arial" w:eastAsia="Arial" w:hAnsi="Arial" w:cs="Arial"/>
                      <w:sz w:val="60"/>
                    </w:rPr>
                    <w:t xml:space="preserve">Key Instant Recall Facts </w:t>
                  </w:r>
                </w:p>
                <w:p w:rsidR="00867201" w:rsidRDefault="007E54C2">
                  <w:pPr>
                    <w:spacing w:after="0"/>
                    <w:ind w:left="828"/>
                  </w:pPr>
                  <w:r>
                    <w:rPr>
                      <w:sz w:val="52"/>
                    </w:rPr>
                    <w:t>Year 4 – Summer 2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867201" w:rsidRDefault="00867201"/>
        </w:tc>
      </w:tr>
    </w:tbl>
    <w:p w:rsidR="00867201" w:rsidRDefault="007E54C2">
      <w:pPr>
        <w:spacing w:after="366"/>
        <w:ind w:left="175"/>
        <w:jc w:val="center"/>
      </w:pPr>
      <w:r>
        <w:rPr>
          <w:b/>
          <w:sz w:val="20"/>
        </w:rPr>
        <w:t xml:space="preserve"> </w:t>
      </w:r>
    </w:p>
    <w:p w:rsidR="00867201" w:rsidRDefault="007E54C2">
      <w:pPr>
        <w:spacing w:after="0" w:line="241" w:lineRule="auto"/>
        <w:ind w:left="431" w:right="91" w:hanging="10"/>
        <w:jc w:val="center"/>
      </w:pPr>
      <w:r>
        <w:rPr>
          <w:b/>
          <w:sz w:val="44"/>
        </w:rPr>
        <w:t xml:space="preserve">I can multiply and divide 1 and 2-digit numbers </w:t>
      </w:r>
      <w:proofErr w:type="gramStart"/>
      <w:r>
        <w:rPr>
          <w:b/>
          <w:sz w:val="44"/>
        </w:rPr>
        <w:t>by  10</w:t>
      </w:r>
      <w:proofErr w:type="gramEnd"/>
      <w:r>
        <w:rPr>
          <w:b/>
          <w:sz w:val="44"/>
        </w:rPr>
        <w:t xml:space="preserve"> and 100. </w:t>
      </w:r>
    </w:p>
    <w:p w:rsidR="00867201" w:rsidRDefault="007E54C2">
      <w:pPr>
        <w:spacing w:after="11"/>
        <w:ind w:left="179"/>
        <w:jc w:val="center"/>
      </w:pPr>
      <w:r>
        <w:rPr>
          <w:b/>
        </w:rPr>
        <w:t xml:space="preserve"> </w:t>
      </w:r>
    </w:p>
    <w:p w:rsidR="00867201" w:rsidRDefault="007E54C2">
      <w:pPr>
        <w:spacing w:after="1" w:line="216" w:lineRule="auto"/>
        <w:ind w:left="14" w:hanging="10"/>
      </w:pPr>
      <w:r>
        <w:rPr>
          <w:sz w:val="28"/>
        </w:rPr>
        <w:t xml:space="preserve">By the end of this half term, children should know how to multiply and divide by 10 or 100 mentally. The aim is for them to recall these facts </w:t>
      </w:r>
      <w:r>
        <w:rPr>
          <w:b/>
          <w:sz w:val="28"/>
        </w:rPr>
        <w:t>instantly</w:t>
      </w:r>
      <w:r>
        <w:rPr>
          <w:sz w:val="28"/>
        </w:rPr>
        <w:t xml:space="preserve">. </w:t>
      </w:r>
    </w:p>
    <w:p w:rsidR="00867201" w:rsidRDefault="007E54C2">
      <w:pPr>
        <w:spacing w:after="0"/>
        <w:ind w:left="19"/>
      </w:pPr>
      <w:r>
        <w:rPr>
          <w:sz w:val="28"/>
        </w:rPr>
        <w:t xml:space="preserve"> </w:t>
      </w:r>
    </w:p>
    <w:tbl>
      <w:tblPr>
        <w:tblStyle w:val="TableGrid"/>
        <w:tblW w:w="10600" w:type="dxa"/>
        <w:tblInd w:w="-108" w:type="dxa"/>
        <w:tblCellMar>
          <w:top w:w="29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50"/>
        <w:gridCol w:w="2650"/>
        <w:gridCol w:w="2650"/>
        <w:gridCol w:w="2650"/>
      </w:tblGrid>
      <w:tr w:rsidR="00867201">
        <w:trPr>
          <w:trHeight w:val="2384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01" w:rsidRDefault="007E54C2">
            <w:pPr>
              <w:spacing w:after="0"/>
              <w:ind w:left="94"/>
            </w:pPr>
            <w:r>
              <w:rPr>
                <w:sz w:val="24"/>
              </w:rPr>
              <w:t xml:space="preserve">When you multiply by </w:t>
            </w:r>
          </w:p>
          <w:p w:rsidR="00867201" w:rsidRDefault="007E54C2">
            <w:pPr>
              <w:spacing w:after="0" w:line="217" w:lineRule="auto"/>
              <w:ind w:left="365" w:hanging="343"/>
            </w:pPr>
            <w:r>
              <w:rPr>
                <w:sz w:val="24"/>
              </w:rPr>
              <w:t xml:space="preserve">10, the digits move one place to the left. </w:t>
            </w:r>
          </w:p>
          <w:p w:rsidR="00867201" w:rsidRDefault="007E54C2">
            <w:pPr>
              <w:spacing w:after="0"/>
              <w:ind w:right="154"/>
              <w:jc w:val="center"/>
            </w:pPr>
            <w:r>
              <w:rPr>
                <w:sz w:val="24"/>
              </w:rPr>
              <w:t xml:space="preserve"> </w:t>
            </w:r>
          </w:p>
          <w:p w:rsidR="00867201" w:rsidRDefault="007E54C2">
            <w:pPr>
              <w:spacing w:after="0"/>
              <w:ind w:right="210"/>
              <w:jc w:val="center"/>
            </w:pPr>
            <w:r>
              <w:rPr>
                <w:sz w:val="24"/>
              </w:rPr>
              <w:t xml:space="preserve">4 x 10 = 40 </w:t>
            </w:r>
          </w:p>
          <w:p w:rsidR="00867201" w:rsidRDefault="007E54C2">
            <w:pPr>
              <w:spacing w:after="0"/>
              <w:ind w:right="210"/>
              <w:jc w:val="center"/>
            </w:pPr>
            <w:r>
              <w:rPr>
                <w:sz w:val="24"/>
              </w:rPr>
              <w:t xml:space="preserve">7 x 10 = 70 </w:t>
            </w:r>
          </w:p>
          <w:p w:rsidR="00867201" w:rsidRDefault="007E54C2">
            <w:pPr>
              <w:spacing w:after="0"/>
              <w:ind w:right="209"/>
              <w:jc w:val="center"/>
            </w:pPr>
            <w:r>
              <w:rPr>
                <w:sz w:val="24"/>
              </w:rPr>
              <w:t xml:space="preserve">53 x 10 = 530 </w:t>
            </w:r>
          </w:p>
          <w:p w:rsidR="00867201" w:rsidRDefault="007E54C2">
            <w:pPr>
              <w:spacing w:after="0"/>
              <w:ind w:right="209"/>
              <w:jc w:val="center"/>
            </w:pPr>
            <w:r>
              <w:rPr>
                <w:sz w:val="24"/>
              </w:rPr>
              <w:t xml:space="preserve">72 x 10 = 720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01" w:rsidRDefault="007E54C2">
            <w:pPr>
              <w:spacing w:after="0"/>
              <w:ind w:left="94"/>
            </w:pPr>
            <w:r>
              <w:rPr>
                <w:sz w:val="24"/>
              </w:rPr>
              <w:t xml:space="preserve">When you multiply by </w:t>
            </w:r>
          </w:p>
          <w:p w:rsidR="00867201" w:rsidRDefault="007E54C2">
            <w:pPr>
              <w:spacing w:after="0" w:line="217" w:lineRule="auto"/>
              <w:ind w:left="101" w:firstLine="72"/>
            </w:pPr>
            <w:r>
              <w:rPr>
                <w:sz w:val="24"/>
              </w:rPr>
              <w:t xml:space="preserve">100, the digits move two places to the left. </w:t>
            </w:r>
          </w:p>
          <w:p w:rsidR="00867201" w:rsidRDefault="007E54C2">
            <w:pPr>
              <w:spacing w:after="0"/>
              <w:ind w:right="154"/>
              <w:jc w:val="center"/>
            </w:pPr>
            <w:r>
              <w:rPr>
                <w:sz w:val="24"/>
              </w:rPr>
              <w:t xml:space="preserve"> </w:t>
            </w:r>
          </w:p>
          <w:p w:rsidR="00867201" w:rsidRDefault="007E54C2">
            <w:pPr>
              <w:spacing w:after="0"/>
              <w:ind w:right="209"/>
              <w:jc w:val="center"/>
            </w:pPr>
            <w:r>
              <w:rPr>
                <w:sz w:val="24"/>
              </w:rPr>
              <w:t xml:space="preserve">3 x 100 = 300 </w:t>
            </w:r>
          </w:p>
          <w:p w:rsidR="00867201" w:rsidRDefault="007E54C2">
            <w:pPr>
              <w:spacing w:after="0"/>
              <w:ind w:right="208"/>
              <w:jc w:val="center"/>
            </w:pPr>
            <w:r>
              <w:rPr>
                <w:sz w:val="24"/>
              </w:rPr>
              <w:t xml:space="preserve">9 x 100 = 900 </w:t>
            </w:r>
          </w:p>
          <w:p w:rsidR="00867201" w:rsidRDefault="007E54C2">
            <w:pPr>
              <w:spacing w:after="0"/>
              <w:ind w:right="209"/>
              <w:jc w:val="center"/>
            </w:pPr>
            <w:r>
              <w:rPr>
                <w:sz w:val="24"/>
              </w:rPr>
              <w:t xml:space="preserve">25 x 100 = 2500 </w:t>
            </w:r>
          </w:p>
          <w:p w:rsidR="00867201" w:rsidRDefault="007E54C2">
            <w:pPr>
              <w:spacing w:after="0"/>
              <w:ind w:right="212"/>
              <w:jc w:val="center"/>
            </w:pPr>
            <w:r>
              <w:rPr>
                <w:sz w:val="24"/>
              </w:rPr>
              <w:t xml:space="preserve">16 x 10 = 1600 </w:t>
            </w:r>
          </w:p>
          <w:p w:rsidR="00867201" w:rsidRDefault="007E54C2">
            <w:pPr>
              <w:spacing w:after="0"/>
              <w:ind w:right="15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01" w:rsidRDefault="007E54C2">
            <w:pPr>
              <w:spacing w:after="1" w:line="216" w:lineRule="auto"/>
              <w:ind w:left="199" w:hanging="180"/>
            </w:pPr>
            <w:r>
              <w:rPr>
                <w:sz w:val="24"/>
              </w:rPr>
              <w:t xml:space="preserve">When you divide by 10, the digits move one </w:t>
            </w:r>
          </w:p>
          <w:p w:rsidR="00867201" w:rsidRDefault="007E54C2">
            <w:pPr>
              <w:spacing w:after="0"/>
              <w:ind w:right="210"/>
              <w:jc w:val="center"/>
            </w:pPr>
            <w:r>
              <w:rPr>
                <w:sz w:val="24"/>
              </w:rPr>
              <w:t xml:space="preserve">place to the right. </w:t>
            </w:r>
          </w:p>
          <w:p w:rsidR="00867201" w:rsidRDefault="007E54C2">
            <w:pPr>
              <w:spacing w:after="0"/>
              <w:ind w:right="154"/>
              <w:jc w:val="center"/>
            </w:pPr>
            <w:r>
              <w:rPr>
                <w:sz w:val="24"/>
              </w:rPr>
              <w:t xml:space="preserve"> </w:t>
            </w:r>
          </w:p>
          <w:p w:rsidR="00867201" w:rsidRDefault="007E54C2">
            <w:pPr>
              <w:spacing w:after="0"/>
              <w:ind w:right="211"/>
              <w:jc w:val="center"/>
            </w:pPr>
            <w:r>
              <w:rPr>
                <w:sz w:val="24"/>
              </w:rPr>
              <w:t xml:space="preserve">5 ÷ 10 = 0.5 </w:t>
            </w:r>
          </w:p>
          <w:p w:rsidR="00867201" w:rsidRDefault="007E54C2">
            <w:pPr>
              <w:spacing w:after="0"/>
              <w:ind w:right="211"/>
              <w:jc w:val="center"/>
            </w:pPr>
            <w:r>
              <w:rPr>
                <w:sz w:val="24"/>
              </w:rPr>
              <w:t xml:space="preserve">9 ÷ 10 = 0.9 </w:t>
            </w:r>
          </w:p>
          <w:p w:rsidR="00867201" w:rsidRDefault="007E54C2">
            <w:pPr>
              <w:spacing w:after="0"/>
              <w:ind w:right="211"/>
              <w:jc w:val="center"/>
            </w:pPr>
            <w:r>
              <w:rPr>
                <w:sz w:val="24"/>
              </w:rPr>
              <w:t xml:space="preserve">35 ÷ 10 = 3.5 </w:t>
            </w:r>
          </w:p>
          <w:p w:rsidR="00867201" w:rsidRDefault="007E54C2">
            <w:pPr>
              <w:spacing w:after="0"/>
              <w:ind w:right="211"/>
              <w:jc w:val="center"/>
            </w:pPr>
            <w:r>
              <w:rPr>
                <w:sz w:val="24"/>
              </w:rPr>
              <w:t xml:space="preserve">72 ÷ 10 = 7.2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01" w:rsidRDefault="007E54C2">
            <w:pPr>
              <w:spacing w:after="0"/>
              <w:ind w:right="213"/>
              <w:jc w:val="center"/>
            </w:pPr>
            <w:r>
              <w:rPr>
                <w:sz w:val="24"/>
              </w:rPr>
              <w:t xml:space="preserve">When you divide by </w:t>
            </w:r>
          </w:p>
          <w:p w:rsidR="00867201" w:rsidRDefault="007E54C2">
            <w:pPr>
              <w:spacing w:after="0" w:line="217" w:lineRule="auto"/>
              <w:ind w:left="36" w:firstLine="137"/>
            </w:pPr>
            <w:r>
              <w:rPr>
                <w:sz w:val="24"/>
              </w:rPr>
              <w:t xml:space="preserve">100, the digits move two places to the right. </w:t>
            </w:r>
          </w:p>
          <w:p w:rsidR="00867201" w:rsidRDefault="007E54C2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:rsidR="00867201" w:rsidRDefault="007E54C2">
            <w:pPr>
              <w:spacing w:after="0"/>
              <w:ind w:right="209"/>
              <w:jc w:val="center"/>
            </w:pPr>
            <w:r>
              <w:rPr>
                <w:sz w:val="24"/>
              </w:rPr>
              <w:t xml:space="preserve">2 ÷ 100 = 0.02 </w:t>
            </w:r>
          </w:p>
          <w:p w:rsidR="00867201" w:rsidRDefault="007E54C2">
            <w:pPr>
              <w:spacing w:after="0"/>
              <w:ind w:right="207"/>
              <w:jc w:val="center"/>
            </w:pPr>
            <w:r>
              <w:rPr>
                <w:sz w:val="24"/>
              </w:rPr>
              <w:t xml:space="preserve">8 ÷ 100 = 0.08 </w:t>
            </w:r>
          </w:p>
          <w:p w:rsidR="00867201" w:rsidRDefault="007E54C2">
            <w:pPr>
              <w:spacing w:after="0"/>
              <w:ind w:right="212"/>
              <w:jc w:val="center"/>
            </w:pPr>
            <w:r>
              <w:rPr>
                <w:sz w:val="24"/>
              </w:rPr>
              <w:t xml:space="preserve">29 ÷ 100 = 0.29 </w:t>
            </w:r>
          </w:p>
          <w:p w:rsidR="00867201" w:rsidRDefault="007E54C2">
            <w:pPr>
              <w:spacing w:after="0"/>
              <w:ind w:right="212"/>
              <w:jc w:val="center"/>
            </w:pPr>
            <w:r>
              <w:rPr>
                <w:sz w:val="24"/>
              </w:rPr>
              <w:t xml:space="preserve">99 ÷ 100 = 0.99 </w:t>
            </w:r>
          </w:p>
        </w:tc>
      </w:tr>
      <w:tr w:rsidR="00867201">
        <w:trPr>
          <w:trHeight w:val="1392"/>
        </w:trPr>
        <w:tc>
          <w:tcPr>
            <w:tcW w:w="10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01" w:rsidRDefault="007E54C2">
            <w:pPr>
              <w:spacing w:after="0"/>
              <w:ind w:right="209"/>
              <w:jc w:val="center"/>
            </w:pPr>
            <w:r>
              <w:rPr>
                <w:b/>
                <w:sz w:val="24"/>
                <w:u w:val="single" w:color="000000"/>
              </w:rPr>
              <w:t>Key vocabulary</w:t>
            </w:r>
            <w:r>
              <w:rPr>
                <w:b/>
                <w:sz w:val="24"/>
              </w:rPr>
              <w:t xml:space="preserve"> </w:t>
            </w:r>
          </w:p>
          <w:p w:rsidR="00867201" w:rsidRDefault="007E54C2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  <w:p w:rsidR="00867201" w:rsidRDefault="007E54C2">
            <w:pPr>
              <w:spacing w:after="0"/>
            </w:pPr>
            <w:r>
              <w:rPr>
                <w:sz w:val="23"/>
              </w:rPr>
              <w:t xml:space="preserve">Ten times </w:t>
            </w:r>
            <w:r>
              <w:rPr>
                <w:b/>
                <w:sz w:val="23"/>
              </w:rPr>
              <w:t>bigger</w:t>
            </w:r>
            <w:r>
              <w:rPr>
                <w:sz w:val="23"/>
              </w:rPr>
              <w:t xml:space="preserve">                   Ten times </w:t>
            </w:r>
            <w:r>
              <w:rPr>
                <w:b/>
                <w:sz w:val="23"/>
              </w:rPr>
              <w:t>smaller</w:t>
            </w:r>
            <w:r>
              <w:rPr>
                <w:sz w:val="23"/>
              </w:rPr>
              <w:t xml:space="preserve">                      Hundred times </w:t>
            </w:r>
            <w:r>
              <w:rPr>
                <w:b/>
                <w:sz w:val="23"/>
              </w:rPr>
              <w:t>bigger</w:t>
            </w:r>
            <w:r>
              <w:rPr>
                <w:sz w:val="23"/>
              </w:rPr>
              <w:t xml:space="preserve">          Hundred times </w:t>
            </w:r>
            <w:r>
              <w:rPr>
                <w:b/>
                <w:sz w:val="23"/>
              </w:rPr>
              <w:t>smaller</w:t>
            </w:r>
            <w:r>
              <w:rPr>
                <w:sz w:val="23"/>
              </w:rPr>
              <w:t xml:space="preserve">        </w:t>
            </w:r>
          </w:p>
          <w:p w:rsidR="00867201" w:rsidRDefault="007E54C2">
            <w:pPr>
              <w:spacing w:after="0"/>
            </w:pPr>
            <w:r>
              <w:rPr>
                <w:sz w:val="23"/>
              </w:rPr>
              <w:t xml:space="preserve">Move the </w:t>
            </w:r>
            <w:r>
              <w:rPr>
                <w:b/>
                <w:sz w:val="23"/>
              </w:rPr>
              <w:t>digits</w:t>
            </w:r>
            <w:r>
              <w:rPr>
                <w:sz w:val="23"/>
              </w:rPr>
              <w:t xml:space="preserve"> one place to the left               </w:t>
            </w:r>
            <w:r>
              <w:rPr>
                <w:b/>
                <w:sz w:val="23"/>
              </w:rPr>
              <w:t>Decimal</w:t>
            </w:r>
            <w:r>
              <w:rPr>
                <w:sz w:val="23"/>
              </w:rPr>
              <w:t xml:space="preserve"> point                  </w:t>
            </w:r>
            <w:r>
              <w:rPr>
                <w:b/>
                <w:sz w:val="23"/>
              </w:rPr>
              <w:t>tenths</w:t>
            </w:r>
            <w:r>
              <w:rPr>
                <w:sz w:val="23"/>
              </w:rPr>
              <w:t xml:space="preserve">                     </w:t>
            </w:r>
            <w:r>
              <w:rPr>
                <w:b/>
                <w:sz w:val="23"/>
              </w:rPr>
              <w:t>hundredths</w:t>
            </w:r>
            <w:r>
              <w:rPr>
                <w:b/>
                <w:sz w:val="24"/>
              </w:rPr>
              <w:t xml:space="preserve"> </w:t>
            </w:r>
          </w:p>
          <w:p w:rsidR="00867201" w:rsidRDefault="007E54C2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867201" w:rsidRDefault="007E54C2">
      <w:pPr>
        <w:spacing w:after="133"/>
      </w:pPr>
      <w:r>
        <w:rPr>
          <w:sz w:val="20"/>
        </w:rPr>
        <w:t xml:space="preserve"> </w:t>
      </w:r>
    </w:p>
    <w:p w:rsidR="00867201" w:rsidRDefault="007E54C2">
      <w:pPr>
        <w:spacing w:after="152" w:line="216" w:lineRule="auto"/>
        <w:ind w:left="-5" w:hanging="10"/>
      </w:pPr>
      <w:r>
        <w:rPr>
          <w:sz w:val="24"/>
        </w:rPr>
        <w:t xml:space="preserve">Children should be able to work these out in their heads.  </w:t>
      </w:r>
    </w:p>
    <w:p w:rsidR="00867201" w:rsidRDefault="007E54C2">
      <w:pPr>
        <w:spacing w:after="655" w:line="216" w:lineRule="auto"/>
        <w:ind w:left="-5" w:hanging="10"/>
      </w:pPr>
      <w:r>
        <w:rPr>
          <w:sz w:val="24"/>
        </w:rPr>
        <w:t xml:space="preserve">They should also be able to say answers such </w:t>
      </w:r>
      <w:proofErr w:type="gramStart"/>
      <w:r>
        <w:rPr>
          <w:sz w:val="24"/>
        </w:rPr>
        <w:t>as  5</w:t>
      </w:r>
      <w:proofErr w:type="gramEnd"/>
      <w:r>
        <w:rPr>
          <w:sz w:val="24"/>
        </w:rPr>
        <w:t xml:space="preserve"> ÷ 10 = 0.5 as 5 tenths and 29 ÷ 100 = 0.29 as 29 hundredths or 2 tenths and 9 hundredths. </w:t>
      </w:r>
    </w:p>
    <w:p w:rsidR="00867201" w:rsidRDefault="007E54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1"/>
        <w:ind w:left="158" w:right="16" w:hanging="10"/>
        <w:jc w:val="center"/>
      </w:pPr>
      <w:r>
        <w:rPr>
          <w:sz w:val="28"/>
          <w:u w:val="single" w:color="000000"/>
        </w:rPr>
        <w:t>Top Tips</w:t>
      </w:r>
      <w:r>
        <w:rPr>
          <w:sz w:val="28"/>
        </w:rPr>
        <w:t xml:space="preserve"> </w:t>
      </w:r>
    </w:p>
    <w:p w:rsidR="00867201" w:rsidRDefault="007E54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85" w:line="216" w:lineRule="auto"/>
        <w:ind w:left="158" w:right="16" w:hanging="10"/>
      </w:pPr>
      <w:r>
        <w:rPr>
          <w:sz w:val="28"/>
        </w:rPr>
        <w:t xml:space="preserve">The secret to success is practising </w:t>
      </w:r>
      <w:r>
        <w:rPr>
          <w:b/>
          <w:sz w:val="28"/>
        </w:rPr>
        <w:t>little</w:t>
      </w:r>
      <w:r>
        <w:rPr>
          <w:sz w:val="28"/>
        </w:rPr>
        <w:t xml:space="preserve"> </w:t>
      </w:r>
      <w:r>
        <w:rPr>
          <w:sz w:val="28"/>
        </w:rPr>
        <w:t xml:space="preserve">and </w:t>
      </w:r>
      <w:r>
        <w:rPr>
          <w:b/>
          <w:sz w:val="28"/>
        </w:rPr>
        <w:t>often</w:t>
      </w:r>
      <w:r>
        <w:rPr>
          <w:sz w:val="28"/>
        </w:rPr>
        <w:t xml:space="preserve">. Use time wisely. Can you practise these KIRFs while walking to school or during a car journey? You don’t need to practise them all at once: perhaps you could have a fact of the day.  </w:t>
      </w:r>
    </w:p>
    <w:p w:rsidR="00867201" w:rsidRDefault="007E54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09" w:line="216" w:lineRule="auto"/>
        <w:ind w:left="158" w:right="16" w:hanging="10"/>
      </w:pPr>
      <w:r>
        <w:rPr>
          <w:sz w:val="28"/>
          <w:u w:val="single" w:color="000000"/>
        </w:rPr>
        <w:t>Play games</w:t>
      </w:r>
      <w:r>
        <w:rPr>
          <w:sz w:val="28"/>
        </w:rPr>
        <w:t xml:space="preserve"> - Make your own dominoes with calculations </w:t>
      </w:r>
      <w:r>
        <w:rPr>
          <w:sz w:val="28"/>
        </w:rPr>
        <w:t xml:space="preserve">on one side and the answers on the other side. </w:t>
      </w:r>
    </w:p>
    <w:p w:rsidR="00867201" w:rsidRDefault="007E54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82" w:line="320" w:lineRule="auto"/>
        <w:ind w:left="158" w:right="16" w:hanging="10"/>
      </w:pPr>
      <w:hyperlink r:id="rId4">
        <w:r>
          <w:rPr>
            <w:color w:val="0563C1"/>
            <w:sz w:val="28"/>
            <w:u w:val="single" w:color="0563C1"/>
          </w:rPr>
          <w:t>http://www.snappymaths.com/multiplication/multby10or100/multby10or100.htm</w:t>
        </w:r>
      </w:hyperlink>
      <w:hyperlink r:id="rId5">
        <w:r>
          <w:rPr>
            <w:sz w:val="28"/>
          </w:rPr>
          <w:t xml:space="preserve"> </w:t>
        </w:r>
      </w:hyperlink>
      <w:r>
        <w:rPr>
          <w:sz w:val="28"/>
        </w:rPr>
        <w:t xml:space="preserve"> </w:t>
      </w:r>
      <w:hyperlink r:id="rId6">
        <w:r>
          <w:rPr>
            <w:color w:val="0563C1"/>
            <w:sz w:val="28"/>
            <w:u w:val="single" w:color="0563C1"/>
          </w:rPr>
          <w:t>https://www.bbc.com/bitesize/articles/z2fkwxs</w:t>
        </w:r>
      </w:hyperlink>
      <w:hyperlink r:id="rId7">
        <w:r>
          <w:rPr>
            <w:sz w:val="28"/>
          </w:rPr>
          <w:t xml:space="preserve"> </w:t>
        </w:r>
      </w:hyperlink>
      <w:r>
        <w:rPr>
          <w:sz w:val="36"/>
        </w:rPr>
        <w:t xml:space="preserve"> </w:t>
      </w:r>
    </w:p>
    <w:p w:rsidR="00867201" w:rsidRDefault="007E54C2">
      <w:pPr>
        <w:spacing w:after="142"/>
      </w:pPr>
      <w:r>
        <w:rPr>
          <w:sz w:val="24"/>
        </w:rPr>
        <w:t xml:space="preserve"> </w:t>
      </w:r>
    </w:p>
    <w:p w:rsidR="00867201" w:rsidRDefault="007E54C2">
      <w:pPr>
        <w:spacing w:after="0" w:line="310" w:lineRule="auto"/>
        <w:ind w:right="10207"/>
      </w:pPr>
      <w:r>
        <w:rPr>
          <w:sz w:val="28"/>
        </w:rPr>
        <w:t xml:space="preserve"> </w:t>
      </w:r>
      <w:r>
        <w:rPr>
          <w:sz w:val="32"/>
        </w:rPr>
        <w:t xml:space="preserve"> </w:t>
      </w:r>
    </w:p>
    <w:p w:rsidR="00867201" w:rsidRDefault="007E54C2">
      <w:pPr>
        <w:spacing w:after="106"/>
      </w:pPr>
      <w:r>
        <w:rPr>
          <w:sz w:val="24"/>
        </w:rPr>
        <w:t xml:space="preserve"> </w:t>
      </w:r>
    </w:p>
    <w:p w:rsidR="00867201" w:rsidRDefault="007E54C2">
      <w:pPr>
        <w:spacing w:after="0"/>
      </w:pPr>
      <w:r>
        <w:rPr>
          <w:sz w:val="24"/>
        </w:rPr>
        <w:lastRenderedPageBreak/>
        <w:t xml:space="preserve"> </w:t>
      </w:r>
    </w:p>
    <w:tbl>
      <w:tblPr>
        <w:tblStyle w:val="TableGrid"/>
        <w:tblW w:w="10319" w:type="dxa"/>
        <w:tblInd w:w="-17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443"/>
      </w:tblGrid>
      <w:tr w:rsidR="00867201">
        <w:trPr>
          <w:trHeight w:val="1945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867201" w:rsidRDefault="00867201">
            <w:pPr>
              <w:spacing w:after="0"/>
            </w:pPr>
            <w:bookmarkStart w:id="0" w:name="_GoBack"/>
            <w:bookmarkEnd w:id="0"/>
          </w:p>
        </w:tc>
        <w:tc>
          <w:tcPr>
            <w:tcW w:w="7589" w:type="dxa"/>
            <w:tcBorders>
              <w:top w:val="nil"/>
              <w:left w:val="nil"/>
              <w:bottom w:val="nil"/>
              <w:right w:val="nil"/>
            </w:tcBorders>
          </w:tcPr>
          <w:p w:rsidR="00867201" w:rsidRDefault="00867201">
            <w:pPr>
              <w:spacing w:after="0"/>
              <w:ind w:left="-3268" w:right="10857"/>
            </w:pPr>
          </w:p>
          <w:tbl>
            <w:tblPr>
              <w:tblStyle w:val="TableGrid"/>
              <w:tblW w:w="6975" w:type="dxa"/>
              <w:tblInd w:w="615" w:type="dxa"/>
              <w:tblCellMar>
                <w:top w:w="0" w:type="dxa"/>
                <w:left w:w="307" w:type="dxa"/>
                <w:bottom w:w="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867201">
              <w:trPr>
                <w:trHeight w:val="1800"/>
              </w:trPr>
              <w:tc>
                <w:tcPr>
                  <w:tcW w:w="6975" w:type="dxa"/>
                  <w:tcBorders>
                    <w:top w:val="single" w:sz="8" w:space="0" w:color="41719C"/>
                    <w:left w:val="single" w:sz="8" w:space="0" w:color="41719C"/>
                    <w:bottom w:val="single" w:sz="8" w:space="0" w:color="41719C"/>
                    <w:right w:val="single" w:sz="8" w:space="0" w:color="41719C"/>
                  </w:tcBorders>
                  <w:shd w:val="clear" w:color="auto" w:fill="5B9BD5"/>
                  <w:vAlign w:val="center"/>
                </w:tcPr>
                <w:p w:rsidR="00867201" w:rsidRDefault="007E54C2">
                  <w:pPr>
                    <w:spacing w:after="98"/>
                  </w:pPr>
                  <w:r>
                    <w:rPr>
                      <w:rFonts w:ascii="Arial" w:eastAsia="Arial" w:hAnsi="Arial" w:cs="Arial"/>
                      <w:sz w:val="60"/>
                    </w:rPr>
                    <w:t xml:space="preserve">Key Instant Recall Facts </w:t>
                  </w:r>
                </w:p>
                <w:p w:rsidR="00867201" w:rsidRDefault="007E54C2">
                  <w:pPr>
                    <w:spacing w:after="0"/>
                    <w:ind w:left="828"/>
                  </w:pPr>
                  <w:r>
                    <w:rPr>
                      <w:sz w:val="52"/>
                    </w:rPr>
                    <w:t>Year 4 – Summer 1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867201" w:rsidRDefault="00867201"/>
        </w:tc>
      </w:tr>
    </w:tbl>
    <w:p w:rsidR="00867201" w:rsidRDefault="007E54C2">
      <w:pPr>
        <w:spacing w:after="325"/>
        <w:ind w:left="175"/>
        <w:jc w:val="center"/>
      </w:pPr>
      <w:r>
        <w:rPr>
          <w:b/>
          <w:sz w:val="20"/>
        </w:rPr>
        <w:t xml:space="preserve"> </w:t>
      </w:r>
    </w:p>
    <w:p w:rsidR="00867201" w:rsidRDefault="007E54C2">
      <w:pPr>
        <w:spacing w:after="87" w:line="241" w:lineRule="auto"/>
        <w:ind w:left="431" w:right="99" w:hanging="10"/>
        <w:jc w:val="center"/>
      </w:pPr>
      <w:r>
        <w:rPr>
          <w:b/>
          <w:sz w:val="44"/>
        </w:rPr>
        <w:t xml:space="preserve">I can recognise decimal equivalents of the </w:t>
      </w:r>
      <w:proofErr w:type="gramStart"/>
      <w:r>
        <w:rPr>
          <w:b/>
          <w:sz w:val="44"/>
        </w:rPr>
        <w:t>fractions  ½</w:t>
      </w:r>
      <w:proofErr w:type="gramEnd"/>
      <w:r>
        <w:rPr>
          <w:b/>
          <w:sz w:val="44"/>
        </w:rPr>
        <w:t xml:space="preserve">, ¼, ¾, tenths and hundredths. </w:t>
      </w:r>
    </w:p>
    <w:p w:rsidR="00867201" w:rsidRDefault="007E54C2">
      <w:pPr>
        <w:spacing w:after="165"/>
        <w:ind w:left="179"/>
        <w:jc w:val="center"/>
      </w:pPr>
      <w:r>
        <w:rPr>
          <w:b/>
        </w:rPr>
        <w:t xml:space="preserve"> </w:t>
      </w:r>
    </w:p>
    <w:p w:rsidR="00867201" w:rsidRDefault="007E54C2">
      <w:pPr>
        <w:spacing w:after="51" w:line="216" w:lineRule="auto"/>
        <w:ind w:left="14" w:hanging="10"/>
      </w:pPr>
      <w:r>
        <w:rPr>
          <w:sz w:val="28"/>
        </w:rPr>
        <w:t xml:space="preserve">By the end of this half term, children should know the following facts. The aim is for them to recall these facts </w:t>
      </w:r>
      <w:r>
        <w:rPr>
          <w:b/>
          <w:sz w:val="28"/>
        </w:rPr>
        <w:t>instantly</w:t>
      </w:r>
      <w:r>
        <w:rPr>
          <w:sz w:val="28"/>
        </w:rPr>
        <w:t xml:space="preserve">. </w:t>
      </w:r>
    </w:p>
    <w:tbl>
      <w:tblPr>
        <w:tblStyle w:val="TableGrid"/>
        <w:tblW w:w="10600" w:type="dxa"/>
        <w:tblInd w:w="-108" w:type="dxa"/>
        <w:tblCellMar>
          <w:top w:w="4" w:type="dxa"/>
          <w:left w:w="107" w:type="dxa"/>
          <w:bottom w:w="0" w:type="dxa"/>
          <w:right w:w="185" w:type="dxa"/>
        </w:tblCellMar>
        <w:tblLook w:val="04A0" w:firstRow="1" w:lastRow="0" w:firstColumn="1" w:lastColumn="0" w:noHBand="0" w:noVBand="1"/>
      </w:tblPr>
      <w:tblGrid>
        <w:gridCol w:w="2122"/>
        <w:gridCol w:w="2269"/>
        <w:gridCol w:w="2693"/>
        <w:gridCol w:w="3516"/>
      </w:tblGrid>
      <w:tr w:rsidR="00867201">
        <w:trPr>
          <w:trHeight w:val="351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7201" w:rsidRDefault="007E54C2">
            <w:pPr>
              <w:spacing w:after="113"/>
            </w:pPr>
            <w:r>
              <w:rPr>
                <w:noProof/>
              </w:rPr>
              <w:drawing>
                <wp:inline distT="0" distB="0" distL="0" distR="0">
                  <wp:extent cx="1162050" cy="1283335"/>
                  <wp:effectExtent l="0" t="0" r="0" b="0"/>
                  <wp:docPr id="277" name="Picture 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28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7201" w:rsidRDefault="007E54C2">
            <w:pPr>
              <w:spacing w:after="0"/>
              <w:ind w:left="3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7201" w:rsidRDefault="007E54C2">
            <w:pPr>
              <w:tabs>
                <w:tab w:val="right" w:pos="1977"/>
              </w:tabs>
              <w:spacing w:after="0"/>
            </w:pPr>
            <w:r>
              <w:rPr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93648" cy="2026920"/>
                  <wp:effectExtent l="0" t="0" r="0" b="0"/>
                  <wp:docPr id="3792" name="Picture 3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2" name="Picture 37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648" cy="202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7201" w:rsidRDefault="007E54C2">
            <w:pPr>
              <w:spacing w:after="0"/>
              <w:ind w:left="1192" w:right="89" w:hanging="102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01496" cy="2033016"/>
                  <wp:effectExtent l="0" t="0" r="0" b="0"/>
                  <wp:docPr id="3793" name="Picture 3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3" name="Picture 37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496" cy="2033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01" w:rsidRDefault="007E54C2">
            <w:pPr>
              <w:spacing w:after="0"/>
              <w:ind w:right="16"/>
              <w:jc w:val="center"/>
            </w:pPr>
            <w:r>
              <w:rPr>
                <w:b/>
                <w:sz w:val="24"/>
                <w:u w:val="single" w:color="000000"/>
              </w:rPr>
              <w:t>Key vocabulary</w:t>
            </w:r>
            <w:r>
              <w:rPr>
                <w:b/>
                <w:sz w:val="24"/>
              </w:rPr>
              <w:t xml:space="preserve"> </w:t>
            </w:r>
          </w:p>
          <w:p w:rsidR="00867201" w:rsidRDefault="007E54C2">
            <w:pPr>
              <w:spacing w:after="0"/>
              <w:ind w:left="3"/>
            </w:pPr>
            <w:r>
              <w:rPr>
                <w:b/>
                <w:sz w:val="24"/>
              </w:rPr>
              <w:t xml:space="preserve"> </w:t>
            </w:r>
          </w:p>
          <w:p w:rsidR="00867201" w:rsidRDefault="007E54C2">
            <w:pPr>
              <w:spacing w:after="0"/>
              <w:ind w:left="3"/>
            </w:pPr>
            <w:r>
              <w:rPr>
                <w:sz w:val="23"/>
              </w:rPr>
              <w:t xml:space="preserve">How many </w:t>
            </w:r>
            <w:r>
              <w:rPr>
                <w:b/>
                <w:sz w:val="23"/>
              </w:rPr>
              <w:t xml:space="preserve">tenths </w:t>
            </w:r>
            <w:r>
              <w:rPr>
                <w:sz w:val="23"/>
              </w:rPr>
              <w:t xml:space="preserve">is 0.8? </w:t>
            </w:r>
          </w:p>
          <w:p w:rsidR="00867201" w:rsidRDefault="007E54C2">
            <w:pPr>
              <w:spacing w:after="0"/>
              <w:ind w:left="3"/>
            </w:pPr>
            <w:r>
              <w:rPr>
                <w:sz w:val="23"/>
              </w:rPr>
              <w:t xml:space="preserve"> </w:t>
            </w:r>
          </w:p>
          <w:p w:rsidR="00867201" w:rsidRDefault="007E54C2">
            <w:pPr>
              <w:spacing w:after="0"/>
              <w:ind w:left="3"/>
            </w:pPr>
            <w:r>
              <w:rPr>
                <w:sz w:val="23"/>
              </w:rPr>
              <w:t xml:space="preserve">How many </w:t>
            </w:r>
            <w:r>
              <w:rPr>
                <w:b/>
                <w:sz w:val="23"/>
              </w:rPr>
              <w:t xml:space="preserve">hundredths </w:t>
            </w:r>
            <w:r>
              <w:rPr>
                <w:sz w:val="23"/>
              </w:rPr>
              <w:t xml:space="preserve">is 0.12? </w:t>
            </w:r>
          </w:p>
          <w:p w:rsidR="00867201" w:rsidRDefault="007E54C2">
            <w:pPr>
              <w:spacing w:after="0"/>
              <w:ind w:left="3"/>
            </w:pPr>
            <w:r>
              <w:rPr>
                <w:sz w:val="23"/>
              </w:rPr>
              <w:t xml:space="preserve"> </w:t>
            </w:r>
          </w:p>
          <w:p w:rsidR="00867201" w:rsidRDefault="007E54C2">
            <w:pPr>
              <w:spacing w:after="0"/>
              <w:ind w:left="3"/>
            </w:pPr>
            <w:r>
              <w:rPr>
                <w:sz w:val="23"/>
              </w:rPr>
              <w:t xml:space="preserve">Write 0.75 as a </w:t>
            </w:r>
            <w:r>
              <w:rPr>
                <w:b/>
                <w:sz w:val="23"/>
              </w:rPr>
              <w:t>fraction</w:t>
            </w:r>
            <w:r>
              <w:rPr>
                <w:sz w:val="23"/>
              </w:rPr>
              <w:t xml:space="preserve">? </w:t>
            </w:r>
          </w:p>
          <w:p w:rsidR="00867201" w:rsidRDefault="007E54C2">
            <w:pPr>
              <w:spacing w:after="0"/>
              <w:ind w:left="3"/>
            </w:pPr>
            <w:r>
              <w:rPr>
                <w:sz w:val="23"/>
              </w:rPr>
              <w:t xml:space="preserve"> </w:t>
            </w:r>
          </w:p>
          <w:p w:rsidR="00867201" w:rsidRDefault="007E54C2">
            <w:pPr>
              <w:spacing w:after="0"/>
              <w:ind w:left="3"/>
            </w:pPr>
            <w:r>
              <w:rPr>
                <w:sz w:val="23"/>
              </w:rPr>
              <w:t xml:space="preserve">Write ¼ as a </w:t>
            </w:r>
            <w:r>
              <w:rPr>
                <w:b/>
                <w:sz w:val="23"/>
              </w:rPr>
              <w:t>decimal</w:t>
            </w:r>
            <w:r>
              <w:rPr>
                <w:sz w:val="23"/>
              </w:rPr>
              <w:t>?</w:t>
            </w:r>
            <w:r>
              <w:rPr>
                <w:sz w:val="28"/>
              </w:rPr>
              <w:t xml:space="preserve"> </w:t>
            </w:r>
          </w:p>
        </w:tc>
      </w:tr>
    </w:tbl>
    <w:p w:rsidR="00867201" w:rsidRDefault="007E54C2">
      <w:pPr>
        <w:spacing w:after="172"/>
      </w:pPr>
      <w:r>
        <w:rPr>
          <w:sz w:val="20"/>
        </w:rPr>
        <w:t xml:space="preserve"> </w:t>
      </w:r>
    </w:p>
    <w:p w:rsidR="00867201" w:rsidRDefault="007E54C2">
      <w:pPr>
        <w:spacing w:after="455" w:line="216" w:lineRule="auto"/>
        <w:ind w:left="14" w:hanging="10"/>
      </w:pPr>
      <w:r>
        <w:rPr>
          <w:sz w:val="28"/>
        </w:rPr>
        <w:t xml:space="preserve">Children should be able to convert between decimals and fractions for ½, ¼, ¾ and any number of tenths and hundredths.  </w:t>
      </w:r>
    </w:p>
    <w:p w:rsidR="00867201" w:rsidRDefault="007E54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1"/>
        <w:ind w:left="158" w:right="16" w:hanging="10"/>
        <w:jc w:val="center"/>
      </w:pPr>
      <w:r>
        <w:rPr>
          <w:sz w:val="28"/>
          <w:u w:val="single" w:color="000000"/>
        </w:rPr>
        <w:t>Top Tips</w:t>
      </w:r>
      <w:r>
        <w:rPr>
          <w:sz w:val="28"/>
        </w:rPr>
        <w:t xml:space="preserve"> </w:t>
      </w:r>
    </w:p>
    <w:p w:rsidR="00867201" w:rsidRDefault="007E54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85" w:line="216" w:lineRule="auto"/>
        <w:ind w:left="158" w:right="16" w:hanging="10"/>
      </w:pPr>
      <w:r>
        <w:rPr>
          <w:sz w:val="28"/>
        </w:rPr>
        <w:t xml:space="preserve">The secret to success is practising </w:t>
      </w:r>
      <w:r>
        <w:rPr>
          <w:b/>
          <w:sz w:val="28"/>
        </w:rPr>
        <w:t>little</w:t>
      </w:r>
      <w:r>
        <w:rPr>
          <w:sz w:val="28"/>
        </w:rPr>
        <w:t xml:space="preserve"> and </w:t>
      </w:r>
      <w:r>
        <w:rPr>
          <w:b/>
          <w:sz w:val="28"/>
        </w:rPr>
        <w:t>often</w:t>
      </w:r>
      <w:r>
        <w:rPr>
          <w:sz w:val="28"/>
        </w:rPr>
        <w:t xml:space="preserve">. Use time wisely. Can you practise these KIRFs while walking to school or during a car journey? You don’t need to practise them all at once: perhaps you could have a fact of the day.  </w:t>
      </w:r>
    </w:p>
    <w:p w:rsidR="00867201" w:rsidRDefault="007E54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09" w:line="216" w:lineRule="auto"/>
        <w:ind w:left="158" w:right="16" w:hanging="10"/>
      </w:pPr>
      <w:r>
        <w:rPr>
          <w:sz w:val="28"/>
          <w:u w:val="single" w:color="000000"/>
        </w:rPr>
        <w:t>Play games</w:t>
      </w:r>
      <w:r>
        <w:rPr>
          <w:sz w:val="28"/>
        </w:rPr>
        <w:t xml:space="preserve"> - Make some cards with pairs of equivalent fractions and de</w:t>
      </w:r>
      <w:r>
        <w:rPr>
          <w:sz w:val="28"/>
        </w:rPr>
        <w:t xml:space="preserve">cimals. Use these to play the memory game or snap. Or make your own dominoes with fractions on one side and decimals on the other. </w:t>
      </w:r>
    </w:p>
    <w:p w:rsidR="00867201" w:rsidRDefault="007E54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82"/>
        <w:ind w:left="158" w:right="16" w:hanging="10"/>
      </w:pPr>
      <w:hyperlink r:id="rId11">
        <w:r>
          <w:rPr>
            <w:color w:val="0563C1"/>
            <w:sz w:val="28"/>
            <w:u w:val="single" w:color="0563C1"/>
          </w:rPr>
          <w:t>https://www.topmarks.co.uk/maths</w:t>
        </w:r>
      </w:hyperlink>
      <w:hyperlink r:id="rId12">
        <w:r>
          <w:rPr>
            <w:color w:val="0563C1"/>
            <w:sz w:val="28"/>
            <w:u w:val="single" w:color="0563C1"/>
          </w:rPr>
          <w:t>-</w:t>
        </w:r>
      </w:hyperlink>
      <w:hyperlink r:id="rId13">
        <w:r>
          <w:rPr>
            <w:color w:val="0563C1"/>
            <w:sz w:val="28"/>
            <w:u w:val="single" w:color="0563C1"/>
          </w:rPr>
          <w:t>games/daily10</w:t>
        </w:r>
      </w:hyperlink>
      <w:hyperlink r:id="rId14">
        <w:r>
          <w:rPr>
            <w:sz w:val="28"/>
          </w:rPr>
          <w:t xml:space="preserve"> </w:t>
        </w:r>
      </w:hyperlink>
      <w:r>
        <w:rPr>
          <w:sz w:val="28"/>
        </w:rPr>
        <w:t xml:space="preserve"> - Level 4 – Fractions – decimal equivalents  </w:t>
      </w:r>
    </w:p>
    <w:p w:rsidR="00867201" w:rsidRDefault="007E54C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10"/>
        <w:ind w:left="148" w:right="16"/>
      </w:pPr>
      <w:r>
        <w:t xml:space="preserve"> </w:t>
      </w:r>
    </w:p>
    <w:p w:rsidR="00867201" w:rsidRDefault="007E54C2">
      <w:pPr>
        <w:spacing w:after="21"/>
      </w:pPr>
      <w:r>
        <w:rPr>
          <w:sz w:val="32"/>
        </w:rPr>
        <w:t xml:space="preserve"> </w:t>
      </w:r>
    </w:p>
    <w:p w:rsidR="00867201" w:rsidRDefault="007E54C2">
      <w:pPr>
        <w:spacing w:after="0"/>
      </w:pPr>
      <w:r>
        <w:rPr>
          <w:sz w:val="24"/>
        </w:rPr>
        <w:t xml:space="preserve"> </w:t>
      </w:r>
    </w:p>
    <w:sectPr w:rsidR="00867201">
      <w:pgSz w:w="11906" w:h="16838"/>
      <w:pgMar w:top="300" w:right="919" w:bottom="411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201"/>
    <w:rsid w:val="007E54C2"/>
    <w:rsid w:val="0086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D962FF-289B-44FF-8A35-46B87CEA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topmarks.co.uk/maths-games/daily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bc.com/bitesize/articles/z2fkwxs" TargetMode="External"/><Relationship Id="rId12" Type="http://schemas.openxmlformats.org/officeDocument/2006/relationships/hyperlink" Target="https://www.topmarks.co.uk/maths-games/daily1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bc.com/bitesize/articles/z2fkwxs" TargetMode="External"/><Relationship Id="rId11" Type="http://schemas.openxmlformats.org/officeDocument/2006/relationships/hyperlink" Target="https://www.topmarks.co.uk/maths-games/daily10" TargetMode="External"/><Relationship Id="rId5" Type="http://schemas.openxmlformats.org/officeDocument/2006/relationships/hyperlink" Target="http://www.snappymaths.com/multiplication/multby10or100/multby10or100.ht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hyperlink" Target="http://www.snappymaths.com/multiplication/multby10or100/multby10or100.htm" TargetMode="External"/><Relationship Id="rId9" Type="http://schemas.openxmlformats.org/officeDocument/2006/relationships/image" Target="media/image2.png"/><Relationship Id="rId14" Type="http://schemas.openxmlformats.org/officeDocument/2006/relationships/hyperlink" Target="https://www.topmarks.co.uk/maths-games/daily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Jones</dc:creator>
  <cp:keywords/>
  <cp:lastModifiedBy>Mrs R Ship (Deputy Head)</cp:lastModifiedBy>
  <cp:revision>2</cp:revision>
  <dcterms:created xsi:type="dcterms:W3CDTF">2022-04-29T07:43:00Z</dcterms:created>
  <dcterms:modified xsi:type="dcterms:W3CDTF">2022-04-29T07:43:00Z</dcterms:modified>
</cp:coreProperties>
</file>